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E97C" w14:textId="051868CC" w:rsidR="00771093" w:rsidRPr="00C4035E" w:rsidRDefault="00201BCA" w:rsidP="00771093">
      <w:pPr>
        <w:jc w:val="center"/>
        <w:rPr>
          <w:rFonts w:ascii="Times New Roman" w:hAnsi="Times New Roman"/>
          <w:b/>
          <w:bCs/>
          <w:sz w:val="24"/>
          <w:szCs w:val="24"/>
        </w:rPr>
      </w:pPr>
      <w:r w:rsidRPr="00C4035E">
        <w:rPr>
          <w:rFonts w:ascii="Times New Roman" w:hAnsi="Times New Roman"/>
          <w:b/>
          <w:bCs/>
          <w:sz w:val="24"/>
          <w:szCs w:val="24"/>
        </w:rPr>
        <w:t>Sheet Metal Workers' Local No. 83 Annuity Fund</w:t>
      </w:r>
    </w:p>
    <w:p w14:paraId="0380DFDE" w14:textId="01E58CEC" w:rsidR="00201BCA" w:rsidRPr="00C4035E" w:rsidRDefault="00201BCA" w:rsidP="00771093">
      <w:pPr>
        <w:jc w:val="center"/>
        <w:rPr>
          <w:rFonts w:ascii="Times New Roman" w:hAnsi="Times New Roman"/>
          <w:sz w:val="24"/>
          <w:szCs w:val="24"/>
        </w:rPr>
      </w:pPr>
      <w:r w:rsidRPr="00C4035E">
        <w:rPr>
          <w:rFonts w:ascii="Times New Roman" w:hAnsi="Times New Roman"/>
          <w:b/>
          <w:bCs/>
          <w:sz w:val="24"/>
          <w:szCs w:val="24"/>
        </w:rPr>
        <w:t>Participant Loan Procedures</w:t>
      </w:r>
    </w:p>
    <w:p w14:paraId="3C04DF18" w14:textId="77777777" w:rsidR="00091892" w:rsidRPr="00C4035E" w:rsidRDefault="00091892" w:rsidP="00091892">
      <w:pPr>
        <w:pStyle w:val="BodyText"/>
        <w:spacing w:before="76"/>
        <w:rPr>
          <w:rFonts w:ascii="Times New Roman" w:hAnsi="Times New Roman" w:cs="Times New Roman"/>
          <w:sz w:val="24"/>
          <w:szCs w:val="24"/>
        </w:rPr>
      </w:pPr>
    </w:p>
    <w:p w14:paraId="15C34FE0" w14:textId="7B4DE1A7" w:rsidR="00091892" w:rsidRPr="00C4035E" w:rsidRDefault="00091892" w:rsidP="00091892">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Pursuant to the terms of Sheet Metal Workers' Local No. 83 Annuity Fund, the Trustees have adopted a Participant loan program as part of such Plan and Trust. The program is Intended to comply with Labor Regulation 2550.408b-1 and Proposed Internal Revenue Regulation sec. 1.72 (p)-1. Loans will be made pursuant to the terms of the Plan and Trust and the following provisions of this Participant Loan Program.</w:t>
      </w:r>
    </w:p>
    <w:p w14:paraId="08DD06A0" w14:textId="77777777" w:rsidR="00860187" w:rsidRPr="00C4035E" w:rsidRDefault="00860187" w:rsidP="00091892">
      <w:pPr>
        <w:pStyle w:val="BodyText"/>
        <w:spacing w:before="76"/>
        <w:rPr>
          <w:rFonts w:ascii="Times New Roman" w:hAnsi="Times New Roman" w:cs="Times New Roman"/>
          <w:sz w:val="24"/>
          <w:szCs w:val="24"/>
        </w:rPr>
      </w:pPr>
    </w:p>
    <w:p w14:paraId="04958636" w14:textId="43EC5D27" w:rsidR="00860187" w:rsidRPr="00C4035E" w:rsidRDefault="00954055"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Loan Committee</w:t>
      </w:r>
    </w:p>
    <w:p w14:paraId="583DD760" w14:textId="77777777" w:rsidR="000E4138" w:rsidRPr="00C4035E" w:rsidRDefault="000E4138" w:rsidP="000E4138">
      <w:pPr>
        <w:pStyle w:val="BodyText"/>
        <w:spacing w:before="76"/>
        <w:rPr>
          <w:rFonts w:ascii="Times New Roman" w:hAnsi="Times New Roman" w:cs="Times New Roman"/>
          <w:sz w:val="24"/>
          <w:szCs w:val="24"/>
        </w:rPr>
      </w:pPr>
    </w:p>
    <w:p w14:paraId="16DF4ECE" w14:textId="125325E3" w:rsidR="003046B7" w:rsidRPr="00C4035E" w:rsidRDefault="00A93A43" w:rsidP="00A93A43">
      <w:pPr>
        <w:pStyle w:val="BodyText"/>
        <w:spacing w:before="76"/>
        <w:rPr>
          <w:rFonts w:ascii="Times New Roman" w:hAnsi="Times New Roman"/>
          <w:sz w:val="24"/>
          <w:szCs w:val="24"/>
        </w:rPr>
      </w:pPr>
      <w:r w:rsidRPr="00C4035E">
        <w:rPr>
          <w:rFonts w:ascii="Times New Roman" w:hAnsi="Times New Roman"/>
          <w:sz w:val="24"/>
          <w:szCs w:val="24"/>
        </w:rPr>
        <w:t>The Loan Committee is responsible for the administration of the loan program. The Loan Committee consists of 3 Employer Trustees of the Plan, 3 Union Trustees of the Plan and the Plan Administrator, who is also the Loan Administrator. Only Trustees shall have a vote. A majority vote of the Loan Committee</w:t>
      </w:r>
      <w:r w:rsidR="00950D1A" w:rsidRPr="00C4035E">
        <w:rPr>
          <w:rFonts w:ascii="Times New Roman" w:hAnsi="Times New Roman"/>
          <w:sz w:val="24"/>
          <w:szCs w:val="24"/>
        </w:rPr>
        <w:t>,</w:t>
      </w:r>
      <w:r w:rsidRPr="00C4035E">
        <w:rPr>
          <w:rFonts w:ascii="Times New Roman" w:hAnsi="Times New Roman"/>
          <w:sz w:val="24"/>
          <w:szCs w:val="24"/>
        </w:rPr>
        <w:t xml:space="preserve"> </w:t>
      </w:r>
      <w:r w:rsidR="00950D1A" w:rsidRPr="00C4035E">
        <w:rPr>
          <w:rFonts w:ascii="Times New Roman" w:hAnsi="Times New Roman"/>
          <w:sz w:val="24"/>
          <w:szCs w:val="24"/>
        </w:rPr>
        <w:t>consisting</w:t>
      </w:r>
      <w:r w:rsidRPr="00C4035E">
        <w:rPr>
          <w:rFonts w:ascii="Times New Roman" w:hAnsi="Times New Roman"/>
          <w:sz w:val="24"/>
          <w:szCs w:val="24"/>
        </w:rPr>
        <w:t xml:space="preserve"> of 2 Employer Trustees and 2 Union Trustees</w:t>
      </w:r>
      <w:r w:rsidR="00950D1A" w:rsidRPr="00C4035E">
        <w:rPr>
          <w:rFonts w:ascii="Times New Roman" w:hAnsi="Times New Roman"/>
          <w:sz w:val="24"/>
          <w:szCs w:val="24"/>
        </w:rPr>
        <w:t>, is</w:t>
      </w:r>
      <w:r w:rsidRPr="00C4035E">
        <w:rPr>
          <w:rFonts w:ascii="Times New Roman" w:hAnsi="Times New Roman"/>
          <w:sz w:val="24"/>
          <w:szCs w:val="24"/>
        </w:rPr>
        <w:t xml:space="preserve"> required for approval of </w:t>
      </w:r>
      <w:r w:rsidR="00302DD6" w:rsidRPr="00C4035E">
        <w:rPr>
          <w:rFonts w:ascii="Times New Roman" w:hAnsi="Times New Roman"/>
          <w:sz w:val="24"/>
          <w:szCs w:val="24"/>
        </w:rPr>
        <w:t>all</w:t>
      </w:r>
      <w:r w:rsidRPr="00C4035E">
        <w:rPr>
          <w:rFonts w:ascii="Times New Roman" w:hAnsi="Times New Roman"/>
          <w:sz w:val="24"/>
          <w:szCs w:val="24"/>
        </w:rPr>
        <w:t xml:space="preserve"> loan</w:t>
      </w:r>
      <w:r w:rsidR="00302DD6" w:rsidRPr="00C4035E">
        <w:rPr>
          <w:rFonts w:ascii="Times New Roman" w:hAnsi="Times New Roman"/>
          <w:sz w:val="24"/>
          <w:szCs w:val="24"/>
        </w:rPr>
        <w:t xml:space="preserve">s </w:t>
      </w:r>
      <w:r w:rsidR="00302DD6" w:rsidRPr="00C4035E">
        <w:rPr>
          <w:rFonts w:ascii="Times New Roman" w:hAnsi="Times New Roman"/>
          <w:i/>
          <w:iCs/>
          <w:sz w:val="24"/>
          <w:szCs w:val="24"/>
        </w:rPr>
        <w:t>except hardship loans</w:t>
      </w:r>
      <w:r w:rsidRPr="00C4035E">
        <w:rPr>
          <w:rFonts w:ascii="Times New Roman" w:hAnsi="Times New Roman"/>
          <w:sz w:val="24"/>
          <w:szCs w:val="24"/>
        </w:rPr>
        <w:t>.</w:t>
      </w:r>
      <w:r w:rsidR="00302DD6" w:rsidRPr="00C4035E">
        <w:rPr>
          <w:rFonts w:ascii="Times New Roman" w:hAnsi="Times New Roman"/>
          <w:sz w:val="24"/>
          <w:szCs w:val="24"/>
        </w:rPr>
        <w:t xml:space="preserve">  Hardship loans shall be approved</w:t>
      </w:r>
      <w:r w:rsidR="00890DC6" w:rsidRPr="00C4035E">
        <w:rPr>
          <w:rFonts w:ascii="Times New Roman" w:hAnsi="Times New Roman"/>
          <w:sz w:val="24"/>
          <w:szCs w:val="24"/>
        </w:rPr>
        <w:t xml:space="preserve"> in writing, including via email,</w:t>
      </w:r>
      <w:r w:rsidR="00302DD6" w:rsidRPr="00C4035E">
        <w:rPr>
          <w:rFonts w:ascii="Times New Roman" w:hAnsi="Times New Roman"/>
          <w:sz w:val="24"/>
          <w:szCs w:val="24"/>
        </w:rPr>
        <w:t xml:space="preserve"> by the </w:t>
      </w:r>
      <w:r w:rsidR="006E3554" w:rsidRPr="00C4035E">
        <w:rPr>
          <w:rFonts w:ascii="Times New Roman" w:hAnsi="Times New Roman"/>
          <w:sz w:val="24"/>
          <w:szCs w:val="24"/>
        </w:rPr>
        <w:t>Benefits Manager and the Fund Manager.</w:t>
      </w:r>
    </w:p>
    <w:p w14:paraId="4FF4C860" w14:textId="77777777" w:rsidR="00CC5BE4" w:rsidRPr="00C4035E" w:rsidRDefault="00CC5BE4" w:rsidP="00A93A43">
      <w:pPr>
        <w:pStyle w:val="BodyText"/>
        <w:spacing w:before="76"/>
        <w:rPr>
          <w:rFonts w:ascii="Times New Roman" w:hAnsi="Times New Roman"/>
          <w:sz w:val="24"/>
          <w:szCs w:val="24"/>
        </w:rPr>
      </w:pPr>
    </w:p>
    <w:p w14:paraId="1B7479AD" w14:textId="558E8079" w:rsidR="00A93A43" w:rsidRPr="00C4035E" w:rsidRDefault="00A93A43" w:rsidP="00A93A43">
      <w:pPr>
        <w:pStyle w:val="BodyText"/>
        <w:spacing w:before="76"/>
        <w:rPr>
          <w:rFonts w:ascii="Times New Roman" w:hAnsi="Times New Roman"/>
          <w:sz w:val="24"/>
          <w:szCs w:val="24"/>
        </w:rPr>
      </w:pPr>
      <w:r w:rsidRPr="00C4035E">
        <w:rPr>
          <w:rFonts w:ascii="Times New Roman" w:hAnsi="Times New Roman"/>
          <w:sz w:val="24"/>
          <w:szCs w:val="24"/>
        </w:rPr>
        <w:t xml:space="preserve">The Loan Committee </w:t>
      </w:r>
      <w:r w:rsidR="00CC5BE4" w:rsidRPr="00C4035E">
        <w:rPr>
          <w:rFonts w:ascii="Times New Roman" w:hAnsi="Times New Roman"/>
          <w:sz w:val="24"/>
          <w:szCs w:val="24"/>
        </w:rPr>
        <w:t>may</w:t>
      </w:r>
      <w:r w:rsidRPr="00C4035E">
        <w:rPr>
          <w:rFonts w:ascii="Times New Roman" w:hAnsi="Times New Roman"/>
          <w:sz w:val="24"/>
          <w:szCs w:val="24"/>
        </w:rPr>
        <w:t xml:space="preserve"> discuss loans in person, by telephone or by email and can approve or deny a loan at any time.</w:t>
      </w:r>
      <w:r w:rsidR="003046B7" w:rsidRPr="00C4035E">
        <w:rPr>
          <w:rFonts w:ascii="Times New Roman" w:hAnsi="Times New Roman"/>
          <w:sz w:val="24"/>
          <w:szCs w:val="24"/>
        </w:rPr>
        <w:t xml:space="preserve"> Votes may be </w:t>
      </w:r>
      <w:r w:rsidR="006A008F" w:rsidRPr="00C4035E">
        <w:rPr>
          <w:rFonts w:ascii="Times New Roman" w:hAnsi="Times New Roman"/>
          <w:sz w:val="24"/>
          <w:szCs w:val="24"/>
        </w:rPr>
        <w:t>made</w:t>
      </w:r>
      <w:r w:rsidR="003046B7" w:rsidRPr="00C4035E">
        <w:rPr>
          <w:rFonts w:ascii="Times New Roman" w:hAnsi="Times New Roman"/>
          <w:sz w:val="24"/>
          <w:szCs w:val="24"/>
        </w:rPr>
        <w:t xml:space="preserve"> by email</w:t>
      </w:r>
      <w:r w:rsidR="008D57D8" w:rsidRPr="00C4035E">
        <w:rPr>
          <w:rFonts w:ascii="Times New Roman" w:hAnsi="Times New Roman"/>
          <w:sz w:val="24"/>
          <w:szCs w:val="24"/>
        </w:rPr>
        <w:t xml:space="preserve"> or </w:t>
      </w:r>
      <w:r w:rsidR="006A008F" w:rsidRPr="00C4035E">
        <w:rPr>
          <w:rFonts w:ascii="Times New Roman" w:hAnsi="Times New Roman"/>
          <w:sz w:val="24"/>
          <w:szCs w:val="24"/>
        </w:rPr>
        <w:t xml:space="preserve">an electronic signature program, such as </w:t>
      </w:r>
      <w:proofErr w:type="spellStart"/>
      <w:r w:rsidR="006A008F" w:rsidRPr="00C4035E">
        <w:rPr>
          <w:rFonts w:ascii="Times New Roman" w:hAnsi="Times New Roman"/>
          <w:sz w:val="24"/>
          <w:szCs w:val="24"/>
        </w:rPr>
        <w:t>Docusign</w:t>
      </w:r>
      <w:proofErr w:type="spellEnd"/>
      <w:r w:rsidR="006A008F" w:rsidRPr="00C4035E">
        <w:rPr>
          <w:rFonts w:ascii="Times New Roman" w:hAnsi="Times New Roman"/>
          <w:sz w:val="24"/>
          <w:szCs w:val="24"/>
        </w:rPr>
        <w:t xml:space="preserve">. </w:t>
      </w:r>
      <w:r w:rsidR="005D67A2" w:rsidRPr="00C4035E">
        <w:rPr>
          <w:rFonts w:ascii="Times New Roman" w:hAnsi="Times New Roman"/>
          <w:sz w:val="24"/>
          <w:szCs w:val="24"/>
        </w:rPr>
        <w:t xml:space="preserve">Unanimous approval is not required for electronic voting of the Loan Committee.  </w:t>
      </w:r>
    </w:p>
    <w:p w14:paraId="5926AEAD" w14:textId="77777777" w:rsidR="000E4138" w:rsidRPr="00C4035E" w:rsidRDefault="000E4138" w:rsidP="000E4138">
      <w:pPr>
        <w:pStyle w:val="BodyText"/>
        <w:spacing w:before="76"/>
        <w:rPr>
          <w:rFonts w:ascii="Times New Roman" w:hAnsi="Times New Roman" w:cs="Times New Roman"/>
          <w:sz w:val="24"/>
          <w:szCs w:val="24"/>
        </w:rPr>
      </w:pPr>
    </w:p>
    <w:p w14:paraId="2AA7800B" w14:textId="120F025B" w:rsidR="00860187" w:rsidRPr="00C4035E" w:rsidRDefault="00860187"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Application Procedure</w:t>
      </w:r>
    </w:p>
    <w:p w14:paraId="10678553" w14:textId="77777777" w:rsidR="00954055" w:rsidRPr="00C4035E" w:rsidRDefault="00954055" w:rsidP="006C73F0">
      <w:pPr>
        <w:pStyle w:val="BodyText"/>
        <w:spacing w:before="76"/>
        <w:rPr>
          <w:rFonts w:ascii="Times New Roman" w:hAnsi="Times New Roman" w:cs="Times New Roman"/>
          <w:sz w:val="24"/>
          <w:szCs w:val="24"/>
        </w:rPr>
      </w:pPr>
    </w:p>
    <w:p w14:paraId="6D672BC6" w14:textId="77777777" w:rsidR="006C73F0" w:rsidRPr="00C4035E" w:rsidRDefault="006C73F0" w:rsidP="006C73F0">
      <w:pPr>
        <w:pStyle w:val="BodyText"/>
        <w:numPr>
          <w:ilvl w:val="1"/>
          <w:numId w:val="3"/>
        </w:numPr>
        <w:spacing w:before="76"/>
        <w:rPr>
          <w:rFonts w:ascii="Times New Roman" w:hAnsi="Times New Roman"/>
          <w:sz w:val="24"/>
          <w:szCs w:val="24"/>
        </w:rPr>
      </w:pPr>
      <w:r w:rsidRPr="00C4035E">
        <w:rPr>
          <w:rFonts w:ascii="Times New Roman" w:hAnsi="Times New Roman"/>
          <w:sz w:val="24"/>
          <w:szCs w:val="24"/>
        </w:rPr>
        <w:t>Obtain and complete a loan application form as provided by the Loan Administrator.</w:t>
      </w:r>
    </w:p>
    <w:p w14:paraId="5FE0E85D" w14:textId="77777777" w:rsidR="00022D42" w:rsidRPr="00C4035E" w:rsidRDefault="00022D42" w:rsidP="00022D42">
      <w:pPr>
        <w:pStyle w:val="BodyText"/>
        <w:spacing w:before="76"/>
        <w:ind w:left="900"/>
        <w:rPr>
          <w:rFonts w:ascii="Times New Roman" w:hAnsi="Times New Roman"/>
          <w:sz w:val="24"/>
          <w:szCs w:val="24"/>
        </w:rPr>
      </w:pPr>
    </w:p>
    <w:p w14:paraId="2A07497C" w14:textId="77777777" w:rsidR="006C73F0" w:rsidRPr="00C4035E" w:rsidRDefault="006C73F0" w:rsidP="006C73F0">
      <w:pPr>
        <w:pStyle w:val="BodyText"/>
        <w:numPr>
          <w:ilvl w:val="1"/>
          <w:numId w:val="3"/>
        </w:numPr>
        <w:spacing w:before="76"/>
        <w:rPr>
          <w:rFonts w:ascii="Times New Roman" w:hAnsi="Times New Roman"/>
          <w:sz w:val="24"/>
          <w:szCs w:val="24"/>
        </w:rPr>
      </w:pPr>
      <w:r w:rsidRPr="00C4035E">
        <w:rPr>
          <w:rFonts w:ascii="Times New Roman" w:hAnsi="Times New Roman"/>
          <w:sz w:val="24"/>
          <w:szCs w:val="24"/>
        </w:rPr>
        <w:t>Submit the completed loan application with all required documentation to the Loan Administrator at least 20 days before the date the loan is to be reviewed.</w:t>
      </w:r>
    </w:p>
    <w:p w14:paraId="5BE12129" w14:textId="77777777" w:rsidR="00022D42" w:rsidRPr="00C4035E" w:rsidRDefault="00022D42" w:rsidP="00022D42">
      <w:pPr>
        <w:pStyle w:val="BodyText"/>
        <w:spacing w:before="76"/>
        <w:rPr>
          <w:rFonts w:ascii="Times New Roman" w:hAnsi="Times New Roman"/>
          <w:sz w:val="24"/>
          <w:szCs w:val="24"/>
        </w:rPr>
      </w:pPr>
    </w:p>
    <w:p w14:paraId="749AEBF1" w14:textId="77777777" w:rsidR="006C73F0" w:rsidRPr="00C4035E" w:rsidRDefault="006C73F0" w:rsidP="006C73F0">
      <w:pPr>
        <w:pStyle w:val="BodyText"/>
        <w:numPr>
          <w:ilvl w:val="1"/>
          <w:numId w:val="3"/>
        </w:numPr>
        <w:spacing w:before="76"/>
        <w:rPr>
          <w:rFonts w:ascii="Times New Roman" w:hAnsi="Times New Roman"/>
          <w:sz w:val="24"/>
          <w:szCs w:val="24"/>
        </w:rPr>
      </w:pPr>
      <w:r w:rsidRPr="00C4035E">
        <w:rPr>
          <w:rFonts w:ascii="Times New Roman" w:hAnsi="Times New Roman"/>
          <w:sz w:val="24"/>
          <w:szCs w:val="24"/>
        </w:rPr>
        <w:t>Loan applications will be reviewed by the Loan Administrator for completeness. Incomplete applications will be returned to the applicant for completion.</w:t>
      </w:r>
    </w:p>
    <w:p w14:paraId="3FDC8FBD" w14:textId="77777777" w:rsidR="00022D42" w:rsidRPr="00C4035E" w:rsidRDefault="00022D42" w:rsidP="00022D42">
      <w:pPr>
        <w:pStyle w:val="BodyText"/>
        <w:spacing w:before="76"/>
        <w:ind w:left="900"/>
        <w:rPr>
          <w:rFonts w:ascii="Times New Roman" w:hAnsi="Times New Roman"/>
          <w:sz w:val="24"/>
          <w:szCs w:val="24"/>
        </w:rPr>
      </w:pPr>
    </w:p>
    <w:p w14:paraId="2173A63F" w14:textId="7D5D8E00" w:rsidR="00D12513" w:rsidRPr="00C4035E" w:rsidRDefault="006C73F0" w:rsidP="00022D42">
      <w:pPr>
        <w:pStyle w:val="BodyText"/>
        <w:numPr>
          <w:ilvl w:val="1"/>
          <w:numId w:val="3"/>
        </w:numPr>
        <w:spacing w:before="76"/>
        <w:rPr>
          <w:rFonts w:ascii="Times New Roman" w:hAnsi="Times New Roman"/>
          <w:sz w:val="24"/>
          <w:szCs w:val="24"/>
        </w:rPr>
      </w:pPr>
      <w:r w:rsidRPr="00C4035E">
        <w:rPr>
          <w:rFonts w:ascii="Times New Roman" w:hAnsi="Times New Roman"/>
          <w:sz w:val="24"/>
          <w:szCs w:val="24"/>
        </w:rPr>
        <w:t>The loan Committee has the right to request additional information and documentation.</w:t>
      </w:r>
    </w:p>
    <w:p w14:paraId="598CA121" w14:textId="77777777" w:rsidR="00954055" w:rsidRPr="00C4035E" w:rsidRDefault="00954055" w:rsidP="00954055">
      <w:pPr>
        <w:pStyle w:val="BodyText"/>
        <w:spacing w:before="76"/>
        <w:rPr>
          <w:rFonts w:ascii="Times New Roman" w:hAnsi="Times New Roman"/>
          <w:i/>
          <w:iCs/>
          <w:sz w:val="24"/>
          <w:szCs w:val="24"/>
        </w:rPr>
      </w:pPr>
    </w:p>
    <w:p w14:paraId="6CB28BF4" w14:textId="3C5E3F88" w:rsidR="00954055" w:rsidRPr="00C4035E" w:rsidRDefault="00954055" w:rsidP="00954055">
      <w:pPr>
        <w:pStyle w:val="BodyText"/>
        <w:spacing w:before="76"/>
        <w:rPr>
          <w:rFonts w:ascii="Times New Roman" w:hAnsi="Times New Roman"/>
          <w:i/>
          <w:iCs/>
          <w:sz w:val="24"/>
          <w:szCs w:val="24"/>
        </w:rPr>
      </w:pPr>
      <w:r w:rsidRPr="00C4035E">
        <w:rPr>
          <w:rFonts w:ascii="Times New Roman" w:hAnsi="Times New Roman"/>
          <w:i/>
          <w:iCs/>
          <w:sz w:val="24"/>
          <w:szCs w:val="24"/>
        </w:rPr>
        <w:t>All loan requests and other inquiries should be sent to:</w:t>
      </w:r>
    </w:p>
    <w:p w14:paraId="18B00069" w14:textId="77777777" w:rsidR="00954055" w:rsidRPr="00C4035E" w:rsidRDefault="00954055" w:rsidP="00954055">
      <w:pPr>
        <w:pStyle w:val="BodyText"/>
        <w:spacing w:before="76"/>
        <w:rPr>
          <w:rFonts w:ascii="Times New Roman" w:hAnsi="Times New Roman"/>
          <w:sz w:val="24"/>
          <w:szCs w:val="24"/>
        </w:rPr>
      </w:pPr>
      <w:r w:rsidRPr="00C4035E">
        <w:rPr>
          <w:rFonts w:ascii="Times New Roman" w:hAnsi="Times New Roman"/>
          <w:sz w:val="24"/>
          <w:szCs w:val="24"/>
        </w:rPr>
        <w:t xml:space="preserve">Fund Manager/Loan Administrator </w:t>
      </w:r>
    </w:p>
    <w:p w14:paraId="3351AC60" w14:textId="77777777" w:rsidR="00850CD2" w:rsidRDefault="00954055" w:rsidP="00954055">
      <w:pPr>
        <w:pStyle w:val="BodyText"/>
        <w:spacing w:before="76"/>
        <w:rPr>
          <w:rFonts w:ascii="Times New Roman" w:hAnsi="Times New Roman"/>
          <w:sz w:val="24"/>
          <w:szCs w:val="24"/>
        </w:rPr>
      </w:pPr>
      <w:r w:rsidRPr="00C4035E">
        <w:rPr>
          <w:rFonts w:ascii="Times New Roman" w:hAnsi="Times New Roman"/>
          <w:sz w:val="24"/>
          <w:szCs w:val="24"/>
        </w:rPr>
        <w:t>Sheet Metal Workers' Local 83 Annuity Fund</w:t>
      </w:r>
    </w:p>
    <w:p w14:paraId="330C7DDC" w14:textId="5F4E9F16" w:rsidR="00954055" w:rsidRPr="00C4035E" w:rsidRDefault="00954055" w:rsidP="00954055">
      <w:pPr>
        <w:pStyle w:val="BodyText"/>
        <w:spacing w:before="76"/>
        <w:rPr>
          <w:rFonts w:ascii="Times New Roman" w:hAnsi="Times New Roman"/>
          <w:sz w:val="24"/>
          <w:szCs w:val="24"/>
        </w:rPr>
      </w:pPr>
      <w:r w:rsidRPr="00C4035E">
        <w:rPr>
          <w:rFonts w:ascii="Times New Roman" w:hAnsi="Times New Roman"/>
          <w:sz w:val="24"/>
          <w:szCs w:val="24"/>
        </w:rPr>
        <w:t>900 Commerce Drive</w:t>
      </w:r>
    </w:p>
    <w:p w14:paraId="01451FDE" w14:textId="77777777" w:rsidR="00954055" w:rsidRPr="00C4035E" w:rsidRDefault="00954055" w:rsidP="00954055">
      <w:pPr>
        <w:pStyle w:val="BodyText"/>
        <w:spacing w:before="76"/>
        <w:rPr>
          <w:rFonts w:ascii="Times New Roman" w:hAnsi="Times New Roman"/>
          <w:sz w:val="24"/>
          <w:szCs w:val="24"/>
        </w:rPr>
      </w:pPr>
      <w:r w:rsidRPr="00C4035E">
        <w:rPr>
          <w:rFonts w:ascii="Times New Roman" w:hAnsi="Times New Roman"/>
          <w:sz w:val="24"/>
          <w:szCs w:val="24"/>
        </w:rPr>
        <w:t>Clifton Park, NY 12065</w:t>
      </w:r>
    </w:p>
    <w:p w14:paraId="3CFE30E9" w14:textId="2A523FB8" w:rsidR="00954055" w:rsidRPr="00C4035E" w:rsidRDefault="00954055" w:rsidP="00954055">
      <w:pPr>
        <w:pStyle w:val="BodyText"/>
        <w:spacing w:before="76"/>
        <w:rPr>
          <w:rFonts w:ascii="Times New Roman" w:hAnsi="Times New Roman"/>
          <w:sz w:val="24"/>
          <w:szCs w:val="24"/>
        </w:rPr>
      </w:pPr>
      <w:r w:rsidRPr="00C4035E">
        <w:rPr>
          <w:rFonts w:ascii="Times New Roman" w:hAnsi="Times New Roman"/>
          <w:sz w:val="24"/>
          <w:szCs w:val="24"/>
        </w:rPr>
        <w:t>(518) 489-1377</w:t>
      </w:r>
    </w:p>
    <w:p w14:paraId="72167B80" w14:textId="77777777" w:rsidR="008A69CB" w:rsidRPr="00C4035E" w:rsidRDefault="008A69CB" w:rsidP="00954055">
      <w:pPr>
        <w:pStyle w:val="BodyText"/>
        <w:spacing w:before="76"/>
        <w:rPr>
          <w:rFonts w:ascii="Times New Roman" w:hAnsi="Times New Roman"/>
          <w:sz w:val="24"/>
          <w:szCs w:val="24"/>
        </w:rPr>
      </w:pPr>
    </w:p>
    <w:p w14:paraId="1D854043" w14:textId="3FC1D453" w:rsidR="00860187" w:rsidRPr="00C4035E" w:rsidRDefault="00855C91"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 xml:space="preserve">Loan Administration </w:t>
      </w:r>
    </w:p>
    <w:p w14:paraId="4DB3C26C" w14:textId="77777777" w:rsidR="006C73F0" w:rsidRPr="00C4035E" w:rsidRDefault="006C73F0" w:rsidP="006C73F0">
      <w:pPr>
        <w:pStyle w:val="BodyText"/>
        <w:spacing w:before="76"/>
        <w:rPr>
          <w:rFonts w:ascii="Times New Roman" w:hAnsi="Times New Roman" w:cs="Times New Roman"/>
          <w:sz w:val="24"/>
          <w:szCs w:val="24"/>
        </w:rPr>
      </w:pPr>
    </w:p>
    <w:p w14:paraId="7DEA8383" w14:textId="77777777" w:rsidR="00D12513" w:rsidRPr="00C4035E" w:rsidRDefault="00CF4C22" w:rsidP="00D12513">
      <w:pPr>
        <w:pStyle w:val="ListParagraph"/>
        <w:widowControl w:val="0"/>
        <w:numPr>
          <w:ilvl w:val="0"/>
          <w:numId w:val="4"/>
        </w:numPr>
        <w:tabs>
          <w:tab w:val="left" w:pos="525"/>
          <w:tab w:val="left" w:pos="535"/>
        </w:tabs>
        <w:autoSpaceDE w:val="0"/>
        <w:autoSpaceDN w:val="0"/>
        <w:spacing w:before="56" w:line="300" w:lineRule="auto"/>
        <w:ind w:right="689"/>
        <w:contextualSpacing w:val="0"/>
        <w:rPr>
          <w:rFonts w:ascii="Times New Roman" w:hAnsi="Times New Roman"/>
          <w:sz w:val="24"/>
          <w:szCs w:val="24"/>
        </w:rPr>
      </w:pPr>
      <w:r w:rsidRPr="00C4035E">
        <w:rPr>
          <w:rFonts w:ascii="Times New Roman" w:hAnsi="Times New Roman"/>
          <w:spacing w:val="-6"/>
          <w:sz w:val="24"/>
          <w:szCs w:val="24"/>
        </w:rPr>
        <w:t>The loan</w:t>
      </w:r>
      <w:r w:rsidRPr="00C4035E">
        <w:rPr>
          <w:rFonts w:ascii="Times New Roman" w:hAnsi="Times New Roman"/>
          <w:spacing w:val="-20"/>
          <w:sz w:val="24"/>
          <w:szCs w:val="24"/>
        </w:rPr>
        <w:t xml:space="preserve"> </w:t>
      </w:r>
      <w:r w:rsidRPr="00C4035E">
        <w:rPr>
          <w:rFonts w:ascii="Times New Roman" w:hAnsi="Times New Roman"/>
          <w:spacing w:val="-6"/>
          <w:sz w:val="24"/>
          <w:szCs w:val="24"/>
        </w:rPr>
        <w:t>Committee</w:t>
      </w:r>
      <w:r w:rsidRPr="00C4035E">
        <w:rPr>
          <w:rFonts w:ascii="Times New Roman" w:hAnsi="Times New Roman"/>
          <w:spacing w:val="12"/>
          <w:sz w:val="24"/>
          <w:szCs w:val="24"/>
        </w:rPr>
        <w:t xml:space="preserve"> </w:t>
      </w:r>
      <w:r w:rsidRPr="00C4035E">
        <w:rPr>
          <w:rFonts w:ascii="Times New Roman" w:hAnsi="Times New Roman"/>
          <w:spacing w:val="-6"/>
          <w:sz w:val="24"/>
          <w:szCs w:val="24"/>
        </w:rPr>
        <w:t>will</w:t>
      </w:r>
      <w:r w:rsidRPr="00C4035E">
        <w:rPr>
          <w:rFonts w:ascii="Times New Roman" w:hAnsi="Times New Roman"/>
          <w:spacing w:val="-18"/>
          <w:sz w:val="24"/>
          <w:szCs w:val="24"/>
        </w:rPr>
        <w:t xml:space="preserve"> </w:t>
      </w:r>
      <w:r w:rsidRPr="00C4035E">
        <w:rPr>
          <w:rFonts w:ascii="Times New Roman" w:hAnsi="Times New Roman"/>
          <w:spacing w:val="-6"/>
          <w:sz w:val="24"/>
          <w:szCs w:val="24"/>
        </w:rPr>
        <w:t>administer</w:t>
      </w:r>
      <w:r w:rsidRPr="00C4035E">
        <w:rPr>
          <w:rFonts w:ascii="Times New Roman" w:hAnsi="Times New Roman"/>
          <w:spacing w:val="16"/>
          <w:sz w:val="24"/>
          <w:szCs w:val="24"/>
        </w:rPr>
        <w:t xml:space="preserve"> </w:t>
      </w:r>
      <w:r w:rsidRPr="00C4035E">
        <w:rPr>
          <w:rFonts w:ascii="Times New Roman" w:hAnsi="Times New Roman"/>
          <w:spacing w:val="-6"/>
          <w:sz w:val="24"/>
          <w:szCs w:val="24"/>
        </w:rPr>
        <w:t>the loan</w:t>
      </w:r>
      <w:r w:rsidRPr="00C4035E">
        <w:rPr>
          <w:rFonts w:ascii="Times New Roman" w:hAnsi="Times New Roman"/>
          <w:spacing w:val="-22"/>
          <w:sz w:val="24"/>
          <w:szCs w:val="24"/>
        </w:rPr>
        <w:t xml:space="preserve"> </w:t>
      </w:r>
      <w:r w:rsidRPr="00C4035E">
        <w:rPr>
          <w:rFonts w:ascii="Times New Roman" w:hAnsi="Times New Roman"/>
          <w:spacing w:val="-6"/>
          <w:sz w:val="24"/>
          <w:szCs w:val="24"/>
        </w:rPr>
        <w:t>Program</w:t>
      </w:r>
      <w:r w:rsidRPr="00C4035E">
        <w:rPr>
          <w:rFonts w:ascii="Times New Roman" w:hAnsi="Times New Roman"/>
          <w:sz w:val="24"/>
          <w:szCs w:val="24"/>
        </w:rPr>
        <w:t xml:space="preserve"> </w:t>
      </w:r>
      <w:r w:rsidRPr="00C4035E">
        <w:rPr>
          <w:rFonts w:ascii="Times New Roman" w:hAnsi="Times New Roman"/>
          <w:spacing w:val="-6"/>
          <w:sz w:val="24"/>
          <w:szCs w:val="24"/>
        </w:rPr>
        <w:t>in</w:t>
      </w:r>
      <w:r w:rsidRPr="00C4035E">
        <w:rPr>
          <w:rFonts w:ascii="Times New Roman" w:hAnsi="Times New Roman"/>
          <w:spacing w:val="-16"/>
          <w:sz w:val="24"/>
          <w:szCs w:val="24"/>
        </w:rPr>
        <w:t xml:space="preserve"> </w:t>
      </w:r>
      <w:r w:rsidRPr="00C4035E">
        <w:rPr>
          <w:rFonts w:ascii="Times New Roman" w:hAnsi="Times New Roman"/>
          <w:spacing w:val="-6"/>
          <w:sz w:val="24"/>
          <w:szCs w:val="24"/>
        </w:rPr>
        <w:t>a</w:t>
      </w:r>
      <w:r w:rsidRPr="00C4035E">
        <w:rPr>
          <w:rFonts w:ascii="Times New Roman" w:hAnsi="Times New Roman"/>
          <w:spacing w:val="-8"/>
          <w:sz w:val="24"/>
          <w:szCs w:val="24"/>
        </w:rPr>
        <w:t xml:space="preserve"> </w:t>
      </w:r>
      <w:r w:rsidRPr="00C4035E">
        <w:rPr>
          <w:rFonts w:ascii="Times New Roman" w:hAnsi="Times New Roman"/>
          <w:spacing w:val="-6"/>
          <w:sz w:val="24"/>
          <w:szCs w:val="24"/>
        </w:rPr>
        <w:t>uniform,</w:t>
      </w:r>
      <w:r w:rsidRPr="00C4035E">
        <w:rPr>
          <w:rFonts w:ascii="Times New Roman" w:hAnsi="Times New Roman"/>
          <w:spacing w:val="-9"/>
          <w:sz w:val="24"/>
          <w:szCs w:val="24"/>
        </w:rPr>
        <w:t xml:space="preserve"> </w:t>
      </w:r>
      <w:r w:rsidRPr="00C4035E">
        <w:rPr>
          <w:rFonts w:ascii="Times New Roman" w:hAnsi="Times New Roman"/>
          <w:spacing w:val="-6"/>
          <w:sz w:val="24"/>
          <w:szCs w:val="24"/>
        </w:rPr>
        <w:t>non-discriminatory</w:t>
      </w:r>
      <w:r w:rsidRPr="00C4035E">
        <w:rPr>
          <w:rFonts w:ascii="Times New Roman" w:hAnsi="Times New Roman"/>
          <w:spacing w:val="-8"/>
          <w:sz w:val="24"/>
          <w:szCs w:val="24"/>
        </w:rPr>
        <w:t xml:space="preserve"> </w:t>
      </w:r>
      <w:r w:rsidRPr="00C4035E">
        <w:rPr>
          <w:rFonts w:ascii="Times New Roman" w:hAnsi="Times New Roman"/>
          <w:spacing w:val="-6"/>
          <w:sz w:val="24"/>
          <w:szCs w:val="24"/>
        </w:rPr>
        <w:t>manner. loans will</w:t>
      </w:r>
      <w:r w:rsidRPr="00C4035E">
        <w:rPr>
          <w:rFonts w:ascii="Times New Roman" w:hAnsi="Times New Roman"/>
          <w:spacing w:val="-15"/>
          <w:sz w:val="24"/>
          <w:szCs w:val="24"/>
        </w:rPr>
        <w:t xml:space="preserve"> </w:t>
      </w:r>
      <w:r w:rsidRPr="00C4035E">
        <w:rPr>
          <w:rFonts w:ascii="Times New Roman" w:hAnsi="Times New Roman"/>
          <w:spacing w:val="-6"/>
          <w:sz w:val="24"/>
          <w:szCs w:val="24"/>
        </w:rPr>
        <w:t>not be denied</w:t>
      </w:r>
      <w:r w:rsidRPr="00C4035E">
        <w:rPr>
          <w:rFonts w:ascii="Times New Roman" w:hAnsi="Times New Roman"/>
          <w:spacing w:val="-10"/>
          <w:sz w:val="24"/>
          <w:szCs w:val="24"/>
        </w:rPr>
        <w:t xml:space="preserve"> </w:t>
      </w:r>
      <w:r w:rsidRPr="00C4035E">
        <w:rPr>
          <w:rFonts w:ascii="Times New Roman" w:hAnsi="Times New Roman"/>
          <w:spacing w:val="-6"/>
          <w:sz w:val="24"/>
          <w:szCs w:val="24"/>
        </w:rPr>
        <w:t>to</w:t>
      </w:r>
      <w:r w:rsidRPr="00C4035E">
        <w:rPr>
          <w:rFonts w:ascii="Times New Roman" w:hAnsi="Times New Roman"/>
          <w:spacing w:val="-12"/>
          <w:sz w:val="24"/>
          <w:szCs w:val="24"/>
        </w:rPr>
        <w:t xml:space="preserve"> </w:t>
      </w:r>
      <w:r w:rsidRPr="00C4035E">
        <w:rPr>
          <w:rFonts w:ascii="Times New Roman" w:hAnsi="Times New Roman"/>
          <w:spacing w:val="-6"/>
          <w:sz w:val="24"/>
          <w:szCs w:val="24"/>
        </w:rPr>
        <w:t>any</w:t>
      </w:r>
      <w:r w:rsidRPr="00C4035E">
        <w:rPr>
          <w:rFonts w:ascii="Times New Roman" w:hAnsi="Times New Roman"/>
          <w:spacing w:val="-11"/>
          <w:sz w:val="24"/>
          <w:szCs w:val="24"/>
        </w:rPr>
        <w:t xml:space="preserve"> </w:t>
      </w:r>
      <w:r w:rsidRPr="00C4035E">
        <w:rPr>
          <w:rFonts w:ascii="Times New Roman" w:hAnsi="Times New Roman"/>
          <w:spacing w:val="-6"/>
          <w:sz w:val="24"/>
          <w:szCs w:val="24"/>
        </w:rPr>
        <w:t>Participant</w:t>
      </w:r>
      <w:r w:rsidRPr="00C4035E">
        <w:rPr>
          <w:rFonts w:ascii="Times New Roman" w:hAnsi="Times New Roman"/>
          <w:spacing w:val="6"/>
          <w:sz w:val="24"/>
          <w:szCs w:val="24"/>
        </w:rPr>
        <w:t xml:space="preserve"> </w:t>
      </w:r>
      <w:r w:rsidRPr="00C4035E">
        <w:rPr>
          <w:rFonts w:ascii="Times New Roman" w:hAnsi="Times New Roman"/>
          <w:spacing w:val="-6"/>
          <w:sz w:val="24"/>
          <w:szCs w:val="24"/>
        </w:rPr>
        <w:t>based on</w:t>
      </w:r>
      <w:r w:rsidRPr="00C4035E">
        <w:rPr>
          <w:rFonts w:ascii="Times New Roman" w:hAnsi="Times New Roman"/>
          <w:spacing w:val="-17"/>
          <w:sz w:val="24"/>
          <w:szCs w:val="24"/>
        </w:rPr>
        <w:t xml:space="preserve"> </w:t>
      </w:r>
      <w:r w:rsidRPr="00C4035E">
        <w:rPr>
          <w:rFonts w:ascii="Times New Roman" w:hAnsi="Times New Roman"/>
          <w:spacing w:val="-6"/>
          <w:sz w:val="24"/>
          <w:szCs w:val="24"/>
        </w:rPr>
        <w:t>the</w:t>
      </w:r>
      <w:r w:rsidRPr="00C4035E">
        <w:rPr>
          <w:rFonts w:ascii="Times New Roman" w:hAnsi="Times New Roman"/>
          <w:spacing w:val="-22"/>
          <w:sz w:val="24"/>
          <w:szCs w:val="24"/>
        </w:rPr>
        <w:t xml:space="preserve"> </w:t>
      </w:r>
      <w:r w:rsidRPr="00C4035E">
        <w:rPr>
          <w:rFonts w:ascii="Times New Roman" w:hAnsi="Times New Roman"/>
          <w:spacing w:val="-6"/>
          <w:sz w:val="24"/>
          <w:szCs w:val="24"/>
        </w:rPr>
        <w:t>Individual's</w:t>
      </w:r>
      <w:r w:rsidRPr="00C4035E">
        <w:rPr>
          <w:rFonts w:ascii="Times New Roman" w:hAnsi="Times New Roman"/>
          <w:sz w:val="24"/>
          <w:szCs w:val="24"/>
        </w:rPr>
        <w:t xml:space="preserve"> </w:t>
      </w:r>
      <w:r w:rsidRPr="00C4035E">
        <w:rPr>
          <w:rFonts w:ascii="Times New Roman" w:hAnsi="Times New Roman"/>
          <w:spacing w:val="-6"/>
          <w:sz w:val="24"/>
          <w:szCs w:val="24"/>
        </w:rPr>
        <w:t>race,</w:t>
      </w:r>
      <w:r w:rsidRPr="00C4035E">
        <w:rPr>
          <w:rFonts w:ascii="Times New Roman" w:hAnsi="Times New Roman"/>
          <w:spacing w:val="-11"/>
          <w:sz w:val="24"/>
          <w:szCs w:val="24"/>
        </w:rPr>
        <w:t xml:space="preserve"> </w:t>
      </w:r>
      <w:r w:rsidRPr="00C4035E">
        <w:rPr>
          <w:rFonts w:ascii="Times New Roman" w:hAnsi="Times New Roman"/>
          <w:spacing w:val="-6"/>
          <w:sz w:val="24"/>
          <w:szCs w:val="24"/>
        </w:rPr>
        <w:t>color,</w:t>
      </w:r>
      <w:r w:rsidRPr="00C4035E">
        <w:rPr>
          <w:rFonts w:ascii="Times New Roman" w:hAnsi="Times New Roman"/>
          <w:spacing w:val="-16"/>
          <w:sz w:val="24"/>
          <w:szCs w:val="24"/>
        </w:rPr>
        <w:t xml:space="preserve"> </w:t>
      </w:r>
      <w:r w:rsidRPr="00C4035E">
        <w:rPr>
          <w:rFonts w:ascii="Times New Roman" w:hAnsi="Times New Roman"/>
          <w:spacing w:val="-6"/>
          <w:sz w:val="24"/>
          <w:szCs w:val="24"/>
        </w:rPr>
        <w:t>religion, sex,</w:t>
      </w:r>
      <w:r w:rsidRPr="00C4035E">
        <w:rPr>
          <w:rFonts w:ascii="Times New Roman" w:hAnsi="Times New Roman"/>
          <w:spacing w:val="-16"/>
          <w:sz w:val="24"/>
          <w:szCs w:val="24"/>
        </w:rPr>
        <w:t xml:space="preserve"> </w:t>
      </w:r>
      <w:r w:rsidRPr="00C4035E">
        <w:rPr>
          <w:rFonts w:ascii="Times New Roman" w:hAnsi="Times New Roman"/>
          <w:spacing w:val="-6"/>
          <w:sz w:val="24"/>
          <w:szCs w:val="24"/>
        </w:rPr>
        <w:t>age</w:t>
      </w:r>
      <w:r w:rsidRPr="00C4035E">
        <w:rPr>
          <w:rFonts w:ascii="Times New Roman" w:hAnsi="Times New Roman"/>
          <w:spacing w:val="-12"/>
          <w:sz w:val="24"/>
          <w:szCs w:val="24"/>
        </w:rPr>
        <w:t xml:space="preserve"> </w:t>
      </w:r>
      <w:r w:rsidRPr="00C4035E">
        <w:rPr>
          <w:rFonts w:ascii="Times New Roman" w:hAnsi="Times New Roman"/>
          <w:spacing w:val="-6"/>
          <w:sz w:val="24"/>
          <w:szCs w:val="24"/>
        </w:rPr>
        <w:t>or</w:t>
      </w:r>
      <w:r w:rsidRPr="00C4035E">
        <w:rPr>
          <w:rFonts w:ascii="Times New Roman" w:hAnsi="Times New Roman"/>
          <w:spacing w:val="-16"/>
          <w:sz w:val="24"/>
          <w:szCs w:val="24"/>
        </w:rPr>
        <w:t xml:space="preserve"> </w:t>
      </w:r>
      <w:r w:rsidRPr="00C4035E">
        <w:rPr>
          <w:rFonts w:ascii="Times New Roman" w:hAnsi="Times New Roman"/>
          <w:spacing w:val="-6"/>
          <w:sz w:val="24"/>
          <w:szCs w:val="24"/>
        </w:rPr>
        <w:t>national</w:t>
      </w:r>
      <w:r w:rsidRPr="00C4035E">
        <w:rPr>
          <w:rFonts w:ascii="Times New Roman" w:hAnsi="Times New Roman"/>
          <w:spacing w:val="-7"/>
          <w:sz w:val="24"/>
          <w:szCs w:val="24"/>
        </w:rPr>
        <w:t xml:space="preserve"> </w:t>
      </w:r>
      <w:r w:rsidRPr="00C4035E">
        <w:rPr>
          <w:rFonts w:ascii="Times New Roman" w:hAnsi="Times New Roman"/>
          <w:spacing w:val="-6"/>
          <w:sz w:val="24"/>
          <w:szCs w:val="24"/>
        </w:rPr>
        <w:t>origin.</w:t>
      </w:r>
    </w:p>
    <w:p w14:paraId="0A5C1A27" w14:textId="77777777" w:rsidR="00D12513" w:rsidRPr="00C4035E" w:rsidRDefault="00D12513" w:rsidP="00D12513">
      <w:pPr>
        <w:pStyle w:val="ListParagraph"/>
        <w:widowControl w:val="0"/>
        <w:tabs>
          <w:tab w:val="left" w:pos="525"/>
          <w:tab w:val="left" w:pos="535"/>
        </w:tabs>
        <w:autoSpaceDE w:val="0"/>
        <w:autoSpaceDN w:val="0"/>
        <w:spacing w:before="56" w:line="300" w:lineRule="auto"/>
        <w:ind w:left="900" w:right="689"/>
        <w:contextualSpacing w:val="0"/>
        <w:rPr>
          <w:rFonts w:ascii="Times New Roman" w:hAnsi="Times New Roman"/>
          <w:sz w:val="24"/>
          <w:szCs w:val="24"/>
        </w:rPr>
      </w:pPr>
    </w:p>
    <w:p w14:paraId="10C47D8B" w14:textId="28C43619" w:rsidR="00CF4C22" w:rsidRPr="00C4035E" w:rsidRDefault="00CF4C22" w:rsidP="00D12513">
      <w:pPr>
        <w:pStyle w:val="ListParagraph"/>
        <w:widowControl w:val="0"/>
        <w:numPr>
          <w:ilvl w:val="0"/>
          <w:numId w:val="4"/>
        </w:numPr>
        <w:tabs>
          <w:tab w:val="left" w:pos="525"/>
          <w:tab w:val="left" w:pos="535"/>
        </w:tabs>
        <w:autoSpaceDE w:val="0"/>
        <w:autoSpaceDN w:val="0"/>
        <w:spacing w:before="56" w:line="300" w:lineRule="auto"/>
        <w:ind w:right="689"/>
        <w:contextualSpacing w:val="0"/>
        <w:rPr>
          <w:rFonts w:ascii="Times New Roman" w:hAnsi="Times New Roman"/>
          <w:sz w:val="24"/>
          <w:szCs w:val="24"/>
        </w:rPr>
      </w:pPr>
      <w:r w:rsidRPr="00C4035E">
        <w:rPr>
          <w:rFonts w:ascii="Times New Roman" w:hAnsi="Times New Roman"/>
          <w:sz w:val="24"/>
          <w:szCs w:val="24"/>
        </w:rPr>
        <w:t>No loans will be made to any Participant who is the beneficiary of a deceased Participant with respect to the deceased Participant's funds, an alternate payee under a Qualified Domestic Relations Order, a retired Participant or a Participant who meets the definition of a terminated Participant under the plan (</w:t>
      </w:r>
      <w:r w:rsidR="00A11F43" w:rsidRPr="00C4035E">
        <w:rPr>
          <w:rFonts w:ascii="Times New Roman" w:hAnsi="Times New Roman"/>
          <w:sz w:val="24"/>
          <w:szCs w:val="24"/>
        </w:rPr>
        <w:t>a</w:t>
      </w:r>
      <w:r w:rsidRPr="00C4035E">
        <w:rPr>
          <w:rFonts w:ascii="Times New Roman" w:hAnsi="Times New Roman"/>
          <w:sz w:val="24"/>
          <w:szCs w:val="24"/>
        </w:rPr>
        <w:t xml:space="preserve"> Participant who has had no employer contributions on his behalf for a period of 6 months or longer).</w:t>
      </w:r>
    </w:p>
    <w:p w14:paraId="3FEC9803" w14:textId="77777777" w:rsidR="00A11F43" w:rsidRPr="00C4035E" w:rsidRDefault="00A11F43" w:rsidP="00A11F43">
      <w:pPr>
        <w:pStyle w:val="ListParagraph"/>
        <w:rPr>
          <w:rFonts w:ascii="Times New Roman" w:hAnsi="Times New Roman"/>
          <w:sz w:val="24"/>
          <w:szCs w:val="24"/>
        </w:rPr>
      </w:pPr>
    </w:p>
    <w:p w14:paraId="1DF739D5" w14:textId="77777777" w:rsidR="00A11F43" w:rsidRPr="00C4035E" w:rsidRDefault="00A11F43" w:rsidP="00A11F43">
      <w:pPr>
        <w:pStyle w:val="BodyText"/>
        <w:numPr>
          <w:ilvl w:val="0"/>
          <w:numId w:val="4"/>
        </w:numPr>
        <w:spacing w:before="76"/>
        <w:rPr>
          <w:rFonts w:ascii="Times New Roman" w:hAnsi="Times New Roman"/>
          <w:sz w:val="24"/>
          <w:szCs w:val="24"/>
        </w:rPr>
      </w:pPr>
      <w:r w:rsidRPr="00C4035E">
        <w:rPr>
          <w:rFonts w:ascii="Times New Roman" w:hAnsi="Times New Roman"/>
          <w:sz w:val="24"/>
          <w:szCs w:val="24"/>
        </w:rPr>
        <w:t>The Loan Committee shall have the authority to suspend the loan program and cease issuing new loans at any point, if it deems the delinquency rate of loan payments is too high.</w:t>
      </w:r>
    </w:p>
    <w:p w14:paraId="04A2D8CC" w14:textId="77777777" w:rsidR="00C32F97" w:rsidRPr="00C4035E" w:rsidRDefault="00C32F97" w:rsidP="00C32F97">
      <w:pPr>
        <w:pStyle w:val="ListParagraph"/>
        <w:rPr>
          <w:rFonts w:ascii="Times New Roman" w:hAnsi="Times New Roman"/>
          <w:sz w:val="24"/>
          <w:szCs w:val="24"/>
        </w:rPr>
      </w:pPr>
    </w:p>
    <w:p w14:paraId="01F73B19" w14:textId="58C562D7" w:rsidR="00C32F97" w:rsidRPr="00C4035E" w:rsidRDefault="00C32F97" w:rsidP="00A11F43">
      <w:pPr>
        <w:pStyle w:val="BodyText"/>
        <w:numPr>
          <w:ilvl w:val="0"/>
          <w:numId w:val="4"/>
        </w:numPr>
        <w:spacing w:before="76"/>
        <w:rPr>
          <w:rFonts w:ascii="Times New Roman" w:hAnsi="Times New Roman"/>
          <w:sz w:val="24"/>
          <w:szCs w:val="24"/>
        </w:rPr>
      </w:pPr>
      <w:r w:rsidRPr="00C4035E">
        <w:rPr>
          <w:rFonts w:ascii="Times New Roman" w:hAnsi="Times New Roman"/>
          <w:sz w:val="24"/>
          <w:szCs w:val="24"/>
        </w:rPr>
        <w:t>Prior to funding a Participant Loan, the amount necessary to fund the Participant Loan shall be taken from the investments in the Participant's account on a prorated basis. The loan shall be transferred to a segregated account. During the term of the Participant Loan, this segregated account shall be maintained, and repayment of principal and interest shall be made to this segregated account. This segregated account shall not share in any gains or losses credited to the Plan that do not directly relate to the Participant Loan.</w:t>
      </w:r>
    </w:p>
    <w:p w14:paraId="4404B381" w14:textId="77777777" w:rsidR="006C73F0" w:rsidRPr="00C4035E" w:rsidRDefault="006C73F0" w:rsidP="006C73F0">
      <w:pPr>
        <w:pStyle w:val="BodyText"/>
        <w:spacing w:before="76"/>
        <w:rPr>
          <w:rFonts w:ascii="Times New Roman" w:hAnsi="Times New Roman" w:cs="Times New Roman"/>
          <w:sz w:val="24"/>
          <w:szCs w:val="24"/>
        </w:rPr>
      </w:pPr>
    </w:p>
    <w:p w14:paraId="6D8FDC87" w14:textId="7E66F466" w:rsidR="00860187" w:rsidRPr="00C4035E" w:rsidRDefault="00860187"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L</w:t>
      </w:r>
      <w:r w:rsidR="009A1E24" w:rsidRPr="00C4035E">
        <w:rPr>
          <w:rFonts w:ascii="Times New Roman" w:hAnsi="Times New Roman" w:cs="Times New Roman"/>
          <w:b/>
          <w:bCs/>
          <w:sz w:val="24"/>
          <w:szCs w:val="24"/>
        </w:rPr>
        <w:t>oan Types</w:t>
      </w:r>
      <w:r w:rsidR="00281314" w:rsidRPr="00C4035E">
        <w:rPr>
          <w:rFonts w:ascii="Times New Roman" w:hAnsi="Times New Roman" w:cs="Times New Roman"/>
          <w:b/>
          <w:bCs/>
          <w:sz w:val="24"/>
          <w:szCs w:val="24"/>
        </w:rPr>
        <w:t xml:space="preserve"> and Amounts </w:t>
      </w:r>
    </w:p>
    <w:p w14:paraId="124C5F46" w14:textId="77777777" w:rsidR="00022D42" w:rsidRPr="00C4035E" w:rsidRDefault="00022D42" w:rsidP="00022D42">
      <w:pPr>
        <w:pStyle w:val="BodyText"/>
        <w:spacing w:before="76"/>
        <w:rPr>
          <w:rFonts w:ascii="Times New Roman" w:hAnsi="Times New Roman" w:cs="Times New Roman"/>
          <w:b/>
          <w:bCs/>
          <w:sz w:val="24"/>
          <w:szCs w:val="24"/>
        </w:rPr>
      </w:pPr>
    </w:p>
    <w:p w14:paraId="03F5670B" w14:textId="5E6DB3FE" w:rsidR="00022D42" w:rsidRPr="00C4035E" w:rsidRDefault="003134E9" w:rsidP="00022D42">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Loans will only be approved if the loan proceeds are to be used for one of the following reasons</w:t>
      </w:r>
      <w:r w:rsidR="00FD63B7" w:rsidRPr="00C4035E">
        <w:rPr>
          <w:rFonts w:ascii="Times New Roman" w:hAnsi="Times New Roman" w:cs="Times New Roman"/>
          <w:sz w:val="24"/>
          <w:szCs w:val="24"/>
        </w:rPr>
        <w:t xml:space="preserve">.  </w:t>
      </w:r>
      <w:r w:rsidR="00465753" w:rsidRPr="00C4035E">
        <w:rPr>
          <w:rFonts w:ascii="Times New Roman" w:hAnsi="Times New Roman" w:cs="Times New Roman"/>
          <w:sz w:val="24"/>
          <w:szCs w:val="24"/>
        </w:rPr>
        <w:t xml:space="preserve">Participants must provide sufficient documentation to establish that they are using the loan </w:t>
      </w:r>
      <w:r w:rsidR="00012673" w:rsidRPr="00C4035E">
        <w:rPr>
          <w:rFonts w:ascii="Times New Roman" w:hAnsi="Times New Roman" w:cs="Times New Roman"/>
          <w:sz w:val="24"/>
          <w:szCs w:val="24"/>
        </w:rPr>
        <w:t xml:space="preserve">proceeds for one of the reasons listed below. </w:t>
      </w:r>
    </w:p>
    <w:p w14:paraId="4B008365" w14:textId="77777777" w:rsidR="00B13329" w:rsidRPr="00C4035E" w:rsidRDefault="00B13329" w:rsidP="00022D42">
      <w:pPr>
        <w:pStyle w:val="BodyText"/>
        <w:spacing w:before="76"/>
        <w:rPr>
          <w:rFonts w:ascii="Times New Roman" w:hAnsi="Times New Roman" w:cs="Times New Roman"/>
          <w:sz w:val="24"/>
          <w:szCs w:val="24"/>
        </w:rPr>
      </w:pPr>
    </w:p>
    <w:p w14:paraId="6034B836" w14:textId="25EA23A9" w:rsidR="00825801" w:rsidRPr="00C4035E" w:rsidRDefault="00212E72" w:rsidP="00825801">
      <w:pPr>
        <w:pStyle w:val="ListParagraph"/>
        <w:numPr>
          <w:ilvl w:val="0"/>
          <w:numId w:val="5"/>
        </w:numPr>
        <w:rPr>
          <w:rFonts w:ascii="Times New Roman" w:eastAsia="Arial" w:hAnsi="Times New Roman"/>
          <w:sz w:val="24"/>
          <w:szCs w:val="24"/>
        </w:rPr>
      </w:pPr>
      <w:r w:rsidRPr="00C4035E">
        <w:rPr>
          <w:rFonts w:ascii="Times New Roman" w:eastAsia="Arial" w:hAnsi="Times New Roman"/>
          <w:sz w:val="24"/>
          <w:szCs w:val="24"/>
        </w:rPr>
        <w:t>A</w:t>
      </w:r>
      <w:r w:rsidR="004D31A7" w:rsidRPr="00C4035E">
        <w:rPr>
          <w:rFonts w:ascii="Times New Roman" w:eastAsia="Arial" w:hAnsi="Times New Roman"/>
          <w:sz w:val="24"/>
          <w:szCs w:val="24"/>
        </w:rPr>
        <w:t>cquiring a principal residence for the Participant (excluding mortgage payments)</w:t>
      </w:r>
      <w:r w:rsidR="00825801" w:rsidRPr="00C4035E">
        <w:rPr>
          <w:rFonts w:ascii="Times New Roman" w:eastAsia="Arial" w:hAnsi="Times New Roman"/>
          <w:sz w:val="24"/>
          <w:szCs w:val="24"/>
        </w:rPr>
        <w:t>.</w:t>
      </w:r>
    </w:p>
    <w:p w14:paraId="2FD844AF" w14:textId="77777777" w:rsidR="00825801" w:rsidRPr="00C4035E" w:rsidRDefault="00825801" w:rsidP="00825801">
      <w:pPr>
        <w:pStyle w:val="ListParagraph"/>
        <w:ind w:left="900"/>
        <w:rPr>
          <w:rFonts w:ascii="Times New Roman" w:eastAsia="Arial" w:hAnsi="Times New Roman"/>
          <w:sz w:val="24"/>
          <w:szCs w:val="24"/>
        </w:rPr>
      </w:pPr>
    </w:p>
    <w:p w14:paraId="5B389418" w14:textId="618E1074" w:rsidR="00825801" w:rsidRPr="00C4035E" w:rsidRDefault="00212E72" w:rsidP="00825801">
      <w:pPr>
        <w:pStyle w:val="ListParagraph"/>
        <w:numPr>
          <w:ilvl w:val="0"/>
          <w:numId w:val="5"/>
        </w:numPr>
        <w:rPr>
          <w:rFonts w:ascii="Times New Roman" w:eastAsia="Arial" w:hAnsi="Times New Roman"/>
          <w:sz w:val="24"/>
          <w:szCs w:val="24"/>
        </w:rPr>
      </w:pPr>
      <w:r w:rsidRPr="00C4035E">
        <w:rPr>
          <w:rFonts w:ascii="Times New Roman" w:hAnsi="Times New Roman"/>
          <w:sz w:val="24"/>
          <w:szCs w:val="24"/>
        </w:rPr>
        <w:t>P</w:t>
      </w:r>
      <w:r w:rsidR="00825801" w:rsidRPr="00C4035E">
        <w:rPr>
          <w:rFonts w:ascii="Times New Roman" w:hAnsi="Times New Roman"/>
          <w:sz w:val="24"/>
          <w:szCs w:val="24"/>
        </w:rPr>
        <w:t>aying deductible medical expenses (described in Section 213(d) of the Internal Revenue Code Incurred by the Participant, his or her spouse or dependents.</w:t>
      </w:r>
    </w:p>
    <w:p w14:paraId="39D79990" w14:textId="77777777" w:rsidR="00825801" w:rsidRPr="00C4035E" w:rsidRDefault="00825801" w:rsidP="00825801">
      <w:pPr>
        <w:rPr>
          <w:rFonts w:ascii="Times New Roman" w:eastAsia="Arial" w:hAnsi="Times New Roman"/>
          <w:sz w:val="24"/>
          <w:szCs w:val="24"/>
        </w:rPr>
      </w:pPr>
    </w:p>
    <w:p w14:paraId="56AD2850" w14:textId="5F8A1C37" w:rsidR="00825801" w:rsidRPr="00C4035E" w:rsidRDefault="00212E72" w:rsidP="00825801">
      <w:pPr>
        <w:pStyle w:val="ListParagraph"/>
        <w:numPr>
          <w:ilvl w:val="0"/>
          <w:numId w:val="5"/>
        </w:numPr>
        <w:rPr>
          <w:rFonts w:ascii="Times New Roman" w:eastAsia="Arial" w:hAnsi="Times New Roman"/>
          <w:sz w:val="24"/>
          <w:szCs w:val="24"/>
        </w:rPr>
      </w:pPr>
      <w:r w:rsidRPr="00C4035E">
        <w:rPr>
          <w:rFonts w:ascii="Times New Roman" w:hAnsi="Times New Roman"/>
          <w:sz w:val="24"/>
          <w:szCs w:val="24"/>
        </w:rPr>
        <w:t>Payment</w:t>
      </w:r>
      <w:r w:rsidR="00825801" w:rsidRPr="00C4035E">
        <w:rPr>
          <w:rFonts w:ascii="Times New Roman" w:hAnsi="Times New Roman"/>
          <w:sz w:val="24"/>
          <w:szCs w:val="24"/>
        </w:rPr>
        <w:t xml:space="preserve"> of tuition, related education fees and room and board expenses of post-secondary education for the Participant, his or her spouse, children or dependents.</w:t>
      </w:r>
    </w:p>
    <w:p w14:paraId="2BBDC968" w14:textId="77777777" w:rsidR="00825801" w:rsidRPr="00C4035E" w:rsidRDefault="00825801" w:rsidP="00825801">
      <w:pPr>
        <w:rPr>
          <w:rFonts w:ascii="Times New Roman" w:eastAsia="Arial" w:hAnsi="Times New Roman"/>
          <w:sz w:val="24"/>
          <w:szCs w:val="24"/>
        </w:rPr>
      </w:pPr>
    </w:p>
    <w:p w14:paraId="5C1C4F87" w14:textId="77777777" w:rsidR="00825801" w:rsidRPr="00C4035E" w:rsidRDefault="00825801" w:rsidP="00825801">
      <w:pPr>
        <w:pStyle w:val="ListParagraph"/>
        <w:numPr>
          <w:ilvl w:val="0"/>
          <w:numId w:val="5"/>
        </w:numPr>
        <w:rPr>
          <w:rFonts w:ascii="Times New Roman" w:eastAsia="Arial" w:hAnsi="Times New Roman"/>
          <w:sz w:val="24"/>
          <w:szCs w:val="24"/>
        </w:rPr>
      </w:pPr>
      <w:r w:rsidRPr="00C4035E">
        <w:rPr>
          <w:rFonts w:ascii="Times New Roman" w:hAnsi="Times New Roman"/>
          <w:sz w:val="24"/>
          <w:szCs w:val="24"/>
        </w:rPr>
        <w:lastRenderedPageBreak/>
        <w:t>To prevent the eviction of the Participant from his principal residence or foreclosure on the mortgage of the Participant's principal residence.</w:t>
      </w:r>
    </w:p>
    <w:p w14:paraId="098131B9" w14:textId="77777777" w:rsidR="00825801" w:rsidRPr="00C4035E" w:rsidRDefault="00825801" w:rsidP="00825801">
      <w:pPr>
        <w:pStyle w:val="ListParagraph"/>
        <w:ind w:left="900"/>
        <w:rPr>
          <w:rFonts w:ascii="Times New Roman" w:eastAsia="Arial" w:hAnsi="Times New Roman"/>
          <w:sz w:val="24"/>
          <w:szCs w:val="24"/>
        </w:rPr>
      </w:pPr>
    </w:p>
    <w:p w14:paraId="647A0282" w14:textId="29DEF75E" w:rsidR="00825801" w:rsidRPr="00C4035E" w:rsidRDefault="00825801" w:rsidP="00825801">
      <w:pPr>
        <w:pStyle w:val="ListParagraph"/>
        <w:numPr>
          <w:ilvl w:val="0"/>
          <w:numId w:val="5"/>
        </w:numPr>
        <w:rPr>
          <w:rFonts w:ascii="Times New Roman" w:eastAsia="Arial" w:hAnsi="Times New Roman"/>
          <w:sz w:val="24"/>
          <w:szCs w:val="24"/>
        </w:rPr>
      </w:pPr>
      <w:r w:rsidRPr="00C4035E">
        <w:rPr>
          <w:rFonts w:ascii="Times New Roman" w:hAnsi="Times New Roman"/>
          <w:sz w:val="24"/>
          <w:szCs w:val="24"/>
        </w:rPr>
        <w:t xml:space="preserve">For funeral expenses incurred by the Participant because of the death of the Participant's spouse, child, </w:t>
      </w:r>
      <w:r w:rsidR="004E72E6" w:rsidRPr="00C4035E">
        <w:rPr>
          <w:rFonts w:ascii="Times New Roman" w:hAnsi="Times New Roman"/>
          <w:sz w:val="24"/>
          <w:szCs w:val="24"/>
        </w:rPr>
        <w:t>dependent</w:t>
      </w:r>
      <w:r w:rsidRPr="00C4035E">
        <w:rPr>
          <w:rFonts w:ascii="Times New Roman" w:hAnsi="Times New Roman"/>
          <w:sz w:val="24"/>
          <w:szCs w:val="24"/>
        </w:rPr>
        <w:t xml:space="preserve"> or a parent of the Participant or the Participant's spouse.</w:t>
      </w:r>
    </w:p>
    <w:p w14:paraId="23A61CAB" w14:textId="77777777" w:rsidR="00825801" w:rsidRPr="00C4035E" w:rsidRDefault="00825801" w:rsidP="00825801">
      <w:pPr>
        <w:pStyle w:val="ListParagraph"/>
        <w:rPr>
          <w:rFonts w:ascii="Times New Roman" w:eastAsia="Arial" w:hAnsi="Times New Roman"/>
          <w:sz w:val="24"/>
          <w:szCs w:val="24"/>
        </w:rPr>
      </w:pPr>
    </w:p>
    <w:p w14:paraId="5BFD6D19" w14:textId="3A0FA8DB" w:rsidR="003134E9" w:rsidRPr="00C4035E" w:rsidRDefault="00825801" w:rsidP="00D010B9">
      <w:pPr>
        <w:pStyle w:val="ListParagraph"/>
        <w:numPr>
          <w:ilvl w:val="0"/>
          <w:numId w:val="5"/>
        </w:numPr>
        <w:rPr>
          <w:rFonts w:ascii="Times New Roman" w:eastAsia="Arial" w:hAnsi="Times New Roman"/>
          <w:sz w:val="24"/>
          <w:szCs w:val="24"/>
        </w:rPr>
      </w:pPr>
      <w:r w:rsidRPr="00C4035E">
        <w:rPr>
          <w:rFonts w:ascii="Times New Roman" w:eastAsia="Arial" w:hAnsi="Times New Roman"/>
          <w:sz w:val="24"/>
          <w:szCs w:val="24"/>
        </w:rPr>
        <w:t xml:space="preserve">For another financial hardship, such as </w:t>
      </w:r>
      <w:r w:rsidR="00400CAD" w:rsidRPr="00C4035E">
        <w:rPr>
          <w:rFonts w:ascii="Times New Roman" w:eastAsia="Arial" w:hAnsi="Times New Roman"/>
          <w:sz w:val="24"/>
          <w:szCs w:val="24"/>
        </w:rPr>
        <w:t>the repair of a Participant’s only vehicle</w:t>
      </w:r>
      <w:r w:rsidR="00D010B9" w:rsidRPr="00C4035E">
        <w:rPr>
          <w:rFonts w:ascii="Times New Roman" w:eastAsia="Arial" w:hAnsi="Times New Roman"/>
          <w:sz w:val="24"/>
          <w:szCs w:val="24"/>
        </w:rPr>
        <w:t xml:space="preserve"> or </w:t>
      </w:r>
      <w:r w:rsidR="00400CAD" w:rsidRPr="00C4035E">
        <w:rPr>
          <w:rFonts w:ascii="Times New Roman" w:eastAsia="Arial" w:hAnsi="Times New Roman"/>
          <w:sz w:val="24"/>
          <w:szCs w:val="24"/>
        </w:rPr>
        <w:t xml:space="preserve">the replacement of </w:t>
      </w:r>
      <w:r w:rsidR="00D010B9" w:rsidRPr="00C4035E">
        <w:rPr>
          <w:rFonts w:ascii="Times New Roman" w:eastAsia="Arial" w:hAnsi="Times New Roman"/>
          <w:sz w:val="24"/>
          <w:szCs w:val="24"/>
        </w:rPr>
        <w:t xml:space="preserve">a defective roof on the Participant’s </w:t>
      </w:r>
      <w:proofErr w:type="gramStart"/>
      <w:r w:rsidR="00D010B9" w:rsidRPr="00C4035E">
        <w:rPr>
          <w:rFonts w:ascii="Times New Roman" w:eastAsia="Arial" w:hAnsi="Times New Roman"/>
          <w:sz w:val="24"/>
          <w:szCs w:val="24"/>
        </w:rPr>
        <w:t>principle</w:t>
      </w:r>
      <w:proofErr w:type="gramEnd"/>
      <w:r w:rsidR="00D010B9" w:rsidRPr="00C4035E">
        <w:rPr>
          <w:rFonts w:ascii="Times New Roman" w:eastAsia="Arial" w:hAnsi="Times New Roman"/>
          <w:sz w:val="24"/>
          <w:szCs w:val="24"/>
        </w:rPr>
        <w:t xml:space="preserve"> residence</w:t>
      </w:r>
      <w:r w:rsidR="00FB046F" w:rsidRPr="00C4035E">
        <w:rPr>
          <w:rFonts w:ascii="Times New Roman" w:eastAsia="Arial" w:hAnsi="Times New Roman"/>
          <w:sz w:val="24"/>
          <w:szCs w:val="24"/>
        </w:rPr>
        <w:t xml:space="preserve"> (referred to as “</w:t>
      </w:r>
      <w:r w:rsidR="006D4E45" w:rsidRPr="00C4035E">
        <w:rPr>
          <w:rFonts w:ascii="Times New Roman" w:eastAsia="Arial" w:hAnsi="Times New Roman"/>
          <w:sz w:val="24"/>
          <w:szCs w:val="24"/>
        </w:rPr>
        <w:t>Hardship Loans”</w:t>
      </w:r>
      <w:r w:rsidR="00FB046F" w:rsidRPr="00C4035E">
        <w:rPr>
          <w:rFonts w:ascii="Times New Roman" w:eastAsia="Arial" w:hAnsi="Times New Roman"/>
          <w:sz w:val="24"/>
          <w:szCs w:val="24"/>
        </w:rPr>
        <w:t>)</w:t>
      </w:r>
      <w:r w:rsidR="00D010B9" w:rsidRPr="00C4035E">
        <w:rPr>
          <w:rFonts w:ascii="Times New Roman" w:eastAsia="Arial" w:hAnsi="Times New Roman"/>
          <w:sz w:val="24"/>
          <w:szCs w:val="24"/>
        </w:rPr>
        <w:t>.</w:t>
      </w:r>
    </w:p>
    <w:p w14:paraId="12598FB3" w14:textId="77777777" w:rsidR="00D010B9" w:rsidRPr="00C4035E" w:rsidRDefault="00D010B9" w:rsidP="00D010B9">
      <w:pPr>
        <w:rPr>
          <w:rFonts w:ascii="Times New Roman" w:eastAsia="Arial" w:hAnsi="Times New Roman"/>
          <w:sz w:val="24"/>
          <w:szCs w:val="24"/>
        </w:rPr>
      </w:pPr>
    </w:p>
    <w:p w14:paraId="762997C1" w14:textId="4CFE8479" w:rsidR="00281314" w:rsidRPr="00C4035E" w:rsidRDefault="007551AA" w:rsidP="00D010B9">
      <w:pPr>
        <w:rPr>
          <w:rFonts w:ascii="Times New Roman" w:eastAsia="Arial" w:hAnsi="Times New Roman"/>
          <w:sz w:val="24"/>
          <w:szCs w:val="24"/>
        </w:rPr>
      </w:pPr>
      <w:r w:rsidRPr="00C4035E">
        <w:rPr>
          <w:rFonts w:ascii="Times New Roman" w:eastAsia="Arial" w:hAnsi="Times New Roman"/>
          <w:sz w:val="24"/>
          <w:szCs w:val="24"/>
        </w:rPr>
        <w:t>Loan amounts are subject to the following restrictions:</w:t>
      </w:r>
    </w:p>
    <w:p w14:paraId="14B0214D" w14:textId="77777777" w:rsidR="008E766C" w:rsidRPr="00C4035E" w:rsidRDefault="008E766C" w:rsidP="00D010B9">
      <w:pPr>
        <w:rPr>
          <w:rFonts w:ascii="Times New Roman" w:eastAsia="Arial" w:hAnsi="Times New Roman"/>
          <w:sz w:val="24"/>
          <w:szCs w:val="24"/>
        </w:rPr>
      </w:pPr>
    </w:p>
    <w:p w14:paraId="7DA2524D" w14:textId="77777777" w:rsidR="008E766C" w:rsidRPr="00C4035E" w:rsidRDefault="008E766C" w:rsidP="008E766C">
      <w:pPr>
        <w:numPr>
          <w:ilvl w:val="0"/>
          <w:numId w:val="6"/>
        </w:numPr>
        <w:rPr>
          <w:rFonts w:ascii="Times New Roman" w:eastAsia="Arial" w:hAnsi="Times New Roman"/>
          <w:sz w:val="24"/>
          <w:szCs w:val="24"/>
        </w:rPr>
      </w:pPr>
      <w:r w:rsidRPr="00C4035E">
        <w:rPr>
          <w:rFonts w:ascii="Times New Roman" w:eastAsia="Arial" w:hAnsi="Times New Roman"/>
          <w:sz w:val="24"/>
          <w:szCs w:val="24"/>
        </w:rPr>
        <w:t>Minimum amount: $1,000</w:t>
      </w:r>
    </w:p>
    <w:p w14:paraId="573C5E97" w14:textId="77777777" w:rsidR="008E766C" w:rsidRPr="00C4035E" w:rsidRDefault="008E766C" w:rsidP="008E766C">
      <w:pPr>
        <w:numPr>
          <w:ilvl w:val="0"/>
          <w:numId w:val="6"/>
        </w:numPr>
        <w:rPr>
          <w:rFonts w:ascii="Times New Roman" w:eastAsia="Arial" w:hAnsi="Times New Roman"/>
          <w:sz w:val="24"/>
          <w:szCs w:val="24"/>
        </w:rPr>
      </w:pPr>
      <w:r w:rsidRPr="00C4035E">
        <w:rPr>
          <w:rFonts w:ascii="Times New Roman" w:eastAsia="Arial" w:hAnsi="Times New Roman"/>
          <w:sz w:val="24"/>
          <w:szCs w:val="24"/>
        </w:rPr>
        <w:t>Maximum amount for all loans except Other Financial Hardship: lesser of 40% of account balance at time of distribution or $50,000.</w:t>
      </w:r>
    </w:p>
    <w:p w14:paraId="7161E24B" w14:textId="345CFA9A" w:rsidR="008E766C" w:rsidRPr="00C4035E" w:rsidRDefault="008E766C" w:rsidP="00D010B9">
      <w:pPr>
        <w:numPr>
          <w:ilvl w:val="0"/>
          <w:numId w:val="6"/>
        </w:numPr>
        <w:rPr>
          <w:rFonts w:ascii="Times New Roman" w:eastAsia="Arial" w:hAnsi="Times New Roman"/>
          <w:sz w:val="24"/>
          <w:szCs w:val="24"/>
        </w:rPr>
      </w:pPr>
      <w:r w:rsidRPr="00C4035E">
        <w:rPr>
          <w:rFonts w:ascii="Times New Roman" w:eastAsia="Arial" w:hAnsi="Times New Roman"/>
          <w:sz w:val="24"/>
          <w:szCs w:val="24"/>
        </w:rPr>
        <w:t xml:space="preserve">Maximum amount for Hardship </w:t>
      </w:r>
      <w:r w:rsidR="006D4E45" w:rsidRPr="00C4035E">
        <w:rPr>
          <w:rFonts w:ascii="Times New Roman" w:eastAsia="Arial" w:hAnsi="Times New Roman"/>
          <w:sz w:val="24"/>
          <w:szCs w:val="24"/>
        </w:rPr>
        <w:t>L</w:t>
      </w:r>
      <w:r w:rsidRPr="00C4035E">
        <w:rPr>
          <w:rFonts w:ascii="Times New Roman" w:eastAsia="Arial" w:hAnsi="Times New Roman"/>
          <w:sz w:val="24"/>
          <w:szCs w:val="24"/>
        </w:rPr>
        <w:t xml:space="preserve">oans: </w:t>
      </w:r>
      <w:proofErr w:type="gramStart"/>
      <w:r w:rsidRPr="00C4035E">
        <w:rPr>
          <w:rFonts w:ascii="Times New Roman" w:eastAsia="Arial" w:hAnsi="Times New Roman"/>
          <w:sz w:val="24"/>
          <w:szCs w:val="24"/>
        </w:rPr>
        <w:t>lesser</w:t>
      </w:r>
      <w:proofErr w:type="gramEnd"/>
      <w:r w:rsidRPr="00C4035E">
        <w:rPr>
          <w:rFonts w:ascii="Times New Roman" w:eastAsia="Arial" w:hAnsi="Times New Roman"/>
          <w:sz w:val="24"/>
          <w:szCs w:val="24"/>
        </w:rPr>
        <w:t xml:space="preserve"> of 40% of account balance at time of distribution or $8,000.</w:t>
      </w:r>
    </w:p>
    <w:p w14:paraId="32425CBE" w14:textId="77777777" w:rsidR="00F15168" w:rsidRPr="00C4035E" w:rsidRDefault="00F15168" w:rsidP="00F15168">
      <w:pPr>
        <w:rPr>
          <w:rFonts w:ascii="Times New Roman" w:eastAsia="Arial" w:hAnsi="Times New Roman"/>
          <w:sz w:val="24"/>
          <w:szCs w:val="24"/>
        </w:rPr>
      </w:pPr>
    </w:p>
    <w:p w14:paraId="3251E23E" w14:textId="2E9D406A" w:rsidR="00F15168" w:rsidRPr="00C4035E" w:rsidRDefault="00F15168" w:rsidP="00F15168">
      <w:pPr>
        <w:rPr>
          <w:rFonts w:ascii="Times New Roman" w:eastAsia="Arial" w:hAnsi="Times New Roman"/>
          <w:sz w:val="24"/>
          <w:szCs w:val="24"/>
        </w:rPr>
      </w:pPr>
      <w:r w:rsidRPr="00C4035E">
        <w:rPr>
          <w:rFonts w:ascii="Times New Roman" w:eastAsia="Arial" w:hAnsi="Times New Roman"/>
          <w:sz w:val="24"/>
          <w:szCs w:val="24"/>
        </w:rPr>
        <w:t xml:space="preserve">Participants </w:t>
      </w:r>
      <w:r w:rsidR="0090605D" w:rsidRPr="00C4035E">
        <w:rPr>
          <w:rFonts w:ascii="Times New Roman" w:eastAsia="Arial" w:hAnsi="Times New Roman"/>
          <w:sz w:val="24"/>
          <w:szCs w:val="24"/>
        </w:rPr>
        <w:t xml:space="preserve">may not have more than one loan outstanding at one time.  Participants who previously defaulted on a loan may not receive a second loan from the Plan, </w:t>
      </w:r>
      <w:r w:rsidR="004E72E6" w:rsidRPr="00C4035E">
        <w:rPr>
          <w:rFonts w:ascii="Times New Roman" w:eastAsia="Arial" w:hAnsi="Times New Roman"/>
          <w:sz w:val="24"/>
          <w:szCs w:val="24"/>
        </w:rPr>
        <w:t xml:space="preserve">unless they repay the defaulted loan in full and obtain approval from the Trustees. </w:t>
      </w:r>
    </w:p>
    <w:p w14:paraId="5658E1ED" w14:textId="77777777" w:rsidR="00281314" w:rsidRPr="00C4035E" w:rsidRDefault="00281314" w:rsidP="00D010B9">
      <w:pPr>
        <w:rPr>
          <w:rFonts w:ascii="Times New Roman" w:eastAsia="Arial" w:hAnsi="Times New Roman"/>
          <w:sz w:val="24"/>
          <w:szCs w:val="24"/>
        </w:rPr>
      </w:pPr>
    </w:p>
    <w:p w14:paraId="569E3BF0" w14:textId="77777777" w:rsidR="00FA5BF8" w:rsidRPr="00C4035E" w:rsidRDefault="009A1E24"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Interest and Fees</w:t>
      </w:r>
    </w:p>
    <w:p w14:paraId="13D49BA2" w14:textId="77777777" w:rsidR="00FA5BF8" w:rsidRPr="00C4035E" w:rsidRDefault="00FA5BF8" w:rsidP="00FA5BF8">
      <w:pPr>
        <w:pStyle w:val="BodyText"/>
        <w:spacing w:before="76"/>
        <w:rPr>
          <w:rFonts w:ascii="Times New Roman" w:hAnsi="Times New Roman" w:cs="Times New Roman"/>
          <w:sz w:val="24"/>
          <w:szCs w:val="24"/>
        </w:rPr>
      </w:pPr>
    </w:p>
    <w:p w14:paraId="330DB4D1" w14:textId="7161808D" w:rsidR="008D5B50" w:rsidRPr="00C4035E" w:rsidRDefault="008D5B50" w:rsidP="008D5B50">
      <w:pPr>
        <w:pStyle w:val="BodyText"/>
        <w:spacing w:line="304" w:lineRule="auto"/>
        <w:rPr>
          <w:rFonts w:ascii="Times New Roman" w:hAnsi="Times New Roman" w:cs="Times New Roman"/>
          <w:spacing w:val="-4"/>
          <w:sz w:val="24"/>
          <w:szCs w:val="24"/>
        </w:rPr>
      </w:pPr>
      <w:r w:rsidRPr="00C4035E">
        <w:rPr>
          <w:rFonts w:ascii="Times New Roman" w:hAnsi="Times New Roman" w:cs="Times New Roman"/>
          <w:spacing w:val="-4"/>
          <w:sz w:val="24"/>
          <w:szCs w:val="24"/>
        </w:rPr>
        <w:t>The</w:t>
      </w:r>
      <w:r w:rsidRPr="00C4035E">
        <w:rPr>
          <w:rFonts w:ascii="Times New Roman" w:hAnsi="Times New Roman" w:cs="Times New Roman"/>
          <w:spacing w:val="-13"/>
          <w:sz w:val="24"/>
          <w:szCs w:val="24"/>
        </w:rPr>
        <w:t xml:space="preserve"> </w:t>
      </w:r>
      <w:r w:rsidRPr="00C4035E">
        <w:rPr>
          <w:rFonts w:ascii="Times New Roman" w:hAnsi="Times New Roman" w:cs="Times New Roman"/>
          <w:spacing w:val="-4"/>
          <w:sz w:val="24"/>
          <w:szCs w:val="24"/>
        </w:rPr>
        <w:t>interest</w:t>
      </w:r>
      <w:r w:rsidRPr="00C4035E">
        <w:rPr>
          <w:rFonts w:ascii="Times New Roman" w:hAnsi="Times New Roman" w:cs="Times New Roman"/>
          <w:sz w:val="24"/>
          <w:szCs w:val="24"/>
        </w:rPr>
        <w:t xml:space="preserve"> </w:t>
      </w:r>
      <w:r w:rsidRPr="00C4035E">
        <w:rPr>
          <w:rFonts w:ascii="Times New Roman" w:hAnsi="Times New Roman" w:cs="Times New Roman"/>
          <w:spacing w:val="-4"/>
          <w:sz w:val="24"/>
          <w:szCs w:val="24"/>
        </w:rPr>
        <w:t>rate will</w:t>
      </w:r>
      <w:r w:rsidRPr="00C4035E">
        <w:rPr>
          <w:rFonts w:ascii="Times New Roman" w:hAnsi="Times New Roman" w:cs="Times New Roman"/>
          <w:spacing w:val="-22"/>
          <w:sz w:val="24"/>
          <w:szCs w:val="24"/>
        </w:rPr>
        <w:t xml:space="preserve"> </w:t>
      </w:r>
      <w:r w:rsidRPr="00C4035E">
        <w:rPr>
          <w:rFonts w:ascii="Times New Roman" w:hAnsi="Times New Roman" w:cs="Times New Roman"/>
          <w:spacing w:val="-4"/>
          <w:sz w:val="24"/>
          <w:szCs w:val="24"/>
        </w:rPr>
        <w:t>be</w:t>
      </w:r>
      <w:r w:rsidRPr="00C4035E">
        <w:rPr>
          <w:rFonts w:ascii="Times New Roman" w:hAnsi="Times New Roman" w:cs="Times New Roman"/>
          <w:spacing w:val="-20"/>
          <w:sz w:val="24"/>
          <w:szCs w:val="24"/>
        </w:rPr>
        <w:t xml:space="preserve"> </w:t>
      </w:r>
      <w:r w:rsidRPr="00C4035E">
        <w:rPr>
          <w:rFonts w:ascii="Times New Roman" w:hAnsi="Times New Roman" w:cs="Times New Roman"/>
          <w:spacing w:val="-4"/>
          <w:sz w:val="24"/>
          <w:szCs w:val="24"/>
        </w:rPr>
        <w:t>determined</w:t>
      </w:r>
      <w:r w:rsidRPr="00C4035E">
        <w:rPr>
          <w:rFonts w:ascii="Times New Roman" w:hAnsi="Times New Roman" w:cs="Times New Roman"/>
          <w:sz w:val="24"/>
          <w:szCs w:val="24"/>
        </w:rPr>
        <w:t xml:space="preserve"> </w:t>
      </w:r>
      <w:r w:rsidRPr="00C4035E">
        <w:rPr>
          <w:rFonts w:ascii="Times New Roman" w:hAnsi="Times New Roman" w:cs="Times New Roman"/>
          <w:spacing w:val="-4"/>
          <w:sz w:val="24"/>
          <w:szCs w:val="24"/>
        </w:rPr>
        <w:t>from</w:t>
      </w:r>
      <w:r w:rsidRPr="00C4035E">
        <w:rPr>
          <w:rFonts w:ascii="Times New Roman" w:hAnsi="Times New Roman" w:cs="Times New Roman"/>
          <w:spacing w:val="-18"/>
          <w:sz w:val="24"/>
          <w:szCs w:val="24"/>
        </w:rPr>
        <w:t xml:space="preserve"> </w:t>
      </w:r>
      <w:r w:rsidRPr="00C4035E">
        <w:rPr>
          <w:rFonts w:ascii="Times New Roman" w:hAnsi="Times New Roman" w:cs="Times New Roman"/>
          <w:spacing w:val="-4"/>
          <w:sz w:val="24"/>
          <w:szCs w:val="24"/>
        </w:rPr>
        <w:t>time</w:t>
      </w:r>
      <w:r w:rsidRPr="00C4035E">
        <w:rPr>
          <w:rFonts w:ascii="Times New Roman" w:hAnsi="Times New Roman" w:cs="Times New Roman"/>
          <w:spacing w:val="-11"/>
          <w:sz w:val="24"/>
          <w:szCs w:val="24"/>
        </w:rPr>
        <w:t xml:space="preserve"> </w:t>
      </w:r>
      <w:r w:rsidRPr="00C4035E">
        <w:rPr>
          <w:rFonts w:ascii="Times New Roman" w:hAnsi="Times New Roman" w:cs="Times New Roman"/>
          <w:spacing w:val="-4"/>
          <w:sz w:val="24"/>
          <w:szCs w:val="24"/>
        </w:rPr>
        <w:t>to</w:t>
      </w:r>
      <w:r w:rsidRPr="00C4035E">
        <w:rPr>
          <w:rFonts w:ascii="Times New Roman" w:hAnsi="Times New Roman" w:cs="Times New Roman"/>
          <w:spacing w:val="-17"/>
          <w:sz w:val="24"/>
          <w:szCs w:val="24"/>
        </w:rPr>
        <w:t xml:space="preserve"> </w:t>
      </w:r>
      <w:r w:rsidRPr="00C4035E">
        <w:rPr>
          <w:rFonts w:ascii="Times New Roman" w:hAnsi="Times New Roman" w:cs="Times New Roman"/>
          <w:spacing w:val="-4"/>
          <w:sz w:val="24"/>
          <w:szCs w:val="24"/>
        </w:rPr>
        <w:t>time</w:t>
      </w:r>
      <w:r w:rsidRPr="00C4035E">
        <w:rPr>
          <w:rFonts w:ascii="Times New Roman" w:hAnsi="Times New Roman" w:cs="Times New Roman"/>
          <w:spacing w:val="-7"/>
          <w:sz w:val="24"/>
          <w:szCs w:val="24"/>
        </w:rPr>
        <w:t xml:space="preserve"> </w:t>
      </w:r>
      <w:r w:rsidRPr="00C4035E">
        <w:rPr>
          <w:rFonts w:ascii="Times New Roman" w:hAnsi="Times New Roman" w:cs="Times New Roman"/>
          <w:spacing w:val="-4"/>
          <w:sz w:val="24"/>
          <w:szCs w:val="24"/>
        </w:rPr>
        <w:t>by</w:t>
      </w:r>
      <w:r w:rsidRPr="00C4035E">
        <w:rPr>
          <w:rFonts w:ascii="Times New Roman" w:hAnsi="Times New Roman" w:cs="Times New Roman"/>
          <w:spacing w:val="-18"/>
          <w:sz w:val="24"/>
          <w:szCs w:val="24"/>
        </w:rPr>
        <w:t xml:space="preserve"> </w:t>
      </w:r>
      <w:r w:rsidRPr="00C4035E">
        <w:rPr>
          <w:rFonts w:ascii="Times New Roman" w:hAnsi="Times New Roman" w:cs="Times New Roman"/>
          <w:spacing w:val="-4"/>
          <w:sz w:val="24"/>
          <w:szCs w:val="24"/>
        </w:rPr>
        <w:t>the</w:t>
      </w:r>
      <w:r w:rsidRPr="00C4035E">
        <w:rPr>
          <w:rFonts w:ascii="Times New Roman" w:hAnsi="Times New Roman" w:cs="Times New Roman"/>
          <w:spacing w:val="-12"/>
          <w:sz w:val="24"/>
          <w:szCs w:val="24"/>
        </w:rPr>
        <w:t xml:space="preserve"> </w:t>
      </w:r>
      <w:r w:rsidRPr="00C4035E">
        <w:rPr>
          <w:rFonts w:ascii="Times New Roman" w:hAnsi="Times New Roman" w:cs="Times New Roman"/>
          <w:spacing w:val="-4"/>
          <w:sz w:val="24"/>
          <w:szCs w:val="24"/>
        </w:rPr>
        <w:t>Loan</w:t>
      </w:r>
      <w:r w:rsidRPr="00C4035E">
        <w:rPr>
          <w:rFonts w:ascii="Times New Roman" w:hAnsi="Times New Roman" w:cs="Times New Roman"/>
          <w:spacing w:val="-10"/>
          <w:sz w:val="24"/>
          <w:szCs w:val="24"/>
        </w:rPr>
        <w:t xml:space="preserve"> </w:t>
      </w:r>
      <w:r w:rsidRPr="00C4035E">
        <w:rPr>
          <w:rFonts w:ascii="Times New Roman" w:hAnsi="Times New Roman" w:cs="Times New Roman"/>
          <w:spacing w:val="-4"/>
          <w:sz w:val="24"/>
          <w:szCs w:val="24"/>
        </w:rPr>
        <w:t>Committee</w:t>
      </w:r>
      <w:r w:rsidRPr="00C4035E">
        <w:rPr>
          <w:rFonts w:ascii="Times New Roman" w:hAnsi="Times New Roman" w:cs="Times New Roman"/>
          <w:sz w:val="24"/>
          <w:szCs w:val="24"/>
        </w:rPr>
        <w:t xml:space="preserve"> </w:t>
      </w:r>
      <w:r w:rsidRPr="00C4035E">
        <w:rPr>
          <w:rFonts w:ascii="Times New Roman" w:hAnsi="Times New Roman" w:cs="Times New Roman"/>
          <w:spacing w:val="-4"/>
          <w:sz w:val="24"/>
          <w:szCs w:val="24"/>
        </w:rPr>
        <w:t>with</w:t>
      </w:r>
      <w:r w:rsidRPr="00C4035E">
        <w:rPr>
          <w:rFonts w:ascii="Times New Roman" w:hAnsi="Times New Roman" w:cs="Times New Roman"/>
          <w:spacing w:val="-16"/>
          <w:sz w:val="24"/>
          <w:szCs w:val="24"/>
        </w:rPr>
        <w:t xml:space="preserve"> </w:t>
      </w:r>
      <w:r w:rsidRPr="00C4035E">
        <w:rPr>
          <w:rFonts w:ascii="Times New Roman" w:hAnsi="Times New Roman" w:cs="Times New Roman"/>
          <w:spacing w:val="-4"/>
          <w:sz w:val="24"/>
          <w:szCs w:val="24"/>
        </w:rPr>
        <w:t>the</w:t>
      </w:r>
      <w:r w:rsidRPr="00C4035E">
        <w:rPr>
          <w:rFonts w:ascii="Times New Roman" w:hAnsi="Times New Roman" w:cs="Times New Roman"/>
          <w:spacing w:val="-21"/>
          <w:sz w:val="24"/>
          <w:szCs w:val="24"/>
        </w:rPr>
        <w:t xml:space="preserve"> </w:t>
      </w:r>
      <w:r w:rsidRPr="00C4035E">
        <w:rPr>
          <w:rFonts w:ascii="Times New Roman" w:hAnsi="Times New Roman" w:cs="Times New Roman"/>
          <w:spacing w:val="-4"/>
          <w:sz w:val="24"/>
          <w:szCs w:val="24"/>
        </w:rPr>
        <w:t>intention of</w:t>
      </w:r>
      <w:r w:rsidRPr="00C4035E">
        <w:rPr>
          <w:rFonts w:ascii="Times New Roman" w:hAnsi="Times New Roman" w:cs="Times New Roman"/>
          <w:spacing w:val="-11"/>
          <w:sz w:val="24"/>
          <w:szCs w:val="24"/>
        </w:rPr>
        <w:t xml:space="preserve"> </w:t>
      </w:r>
      <w:r w:rsidRPr="00C4035E">
        <w:rPr>
          <w:rFonts w:ascii="Times New Roman" w:hAnsi="Times New Roman" w:cs="Times New Roman"/>
          <w:spacing w:val="-4"/>
          <w:sz w:val="24"/>
          <w:szCs w:val="24"/>
        </w:rPr>
        <w:t>providing</w:t>
      </w:r>
      <w:r w:rsidRPr="00C4035E">
        <w:rPr>
          <w:rFonts w:ascii="Times New Roman" w:hAnsi="Times New Roman" w:cs="Times New Roman"/>
          <w:spacing w:val="-9"/>
          <w:sz w:val="24"/>
          <w:szCs w:val="24"/>
        </w:rPr>
        <w:t xml:space="preserve"> </w:t>
      </w:r>
      <w:r w:rsidRPr="00C4035E">
        <w:rPr>
          <w:rFonts w:ascii="Times New Roman" w:hAnsi="Times New Roman" w:cs="Times New Roman"/>
          <w:spacing w:val="-4"/>
          <w:sz w:val="24"/>
          <w:szCs w:val="24"/>
        </w:rPr>
        <w:t>the</w:t>
      </w:r>
      <w:r w:rsidRPr="00C4035E">
        <w:rPr>
          <w:rFonts w:ascii="Times New Roman" w:hAnsi="Times New Roman" w:cs="Times New Roman"/>
          <w:spacing w:val="-11"/>
          <w:sz w:val="24"/>
          <w:szCs w:val="24"/>
        </w:rPr>
        <w:t xml:space="preserve"> </w:t>
      </w:r>
      <w:r w:rsidRPr="00C4035E">
        <w:rPr>
          <w:rFonts w:ascii="Times New Roman" w:hAnsi="Times New Roman" w:cs="Times New Roman"/>
          <w:spacing w:val="-4"/>
          <w:sz w:val="24"/>
          <w:szCs w:val="24"/>
        </w:rPr>
        <w:t xml:space="preserve">Plan </w:t>
      </w:r>
      <w:r w:rsidRPr="00C4035E">
        <w:rPr>
          <w:rFonts w:ascii="Times New Roman" w:hAnsi="Times New Roman" w:cs="Times New Roman"/>
          <w:spacing w:val="-8"/>
          <w:sz w:val="24"/>
          <w:szCs w:val="24"/>
        </w:rPr>
        <w:t>with a</w:t>
      </w:r>
      <w:r w:rsidRPr="00C4035E">
        <w:rPr>
          <w:rFonts w:ascii="Times New Roman" w:hAnsi="Times New Roman" w:cs="Times New Roman"/>
          <w:sz w:val="24"/>
          <w:szCs w:val="24"/>
        </w:rPr>
        <w:t xml:space="preserve"> </w:t>
      </w:r>
      <w:r w:rsidRPr="00C4035E">
        <w:rPr>
          <w:rFonts w:ascii="Times New Roman" w:hAnsi="Times New Roman" w:cs="Times New Roman"/>
          <w:spacing w:val="-8"/>
          <w:sz w:val="24"/>
          <w:szCs w:val="24"/>
        </w:rPr>
        <w:t>return commensurate</w:t>
      </w:r>
      <w:r w:rsidRPr="00C4035E">
        <w:rPr>
          <w:rFonts w:ascii="Times New Roman" w:hAnsi="Times New Roman" w:cs="Times New Roman"/>
          <w:spacing w:val="28"/>
          <w:sz w:val="24"/>
          <w:szCs w:val="24"/>
        </w:rPr>
        <w:t xml:space="preserve"> </w:t>
      </w:r>
      <w:r w:rsidRPr="00C4035E">
        <w:rPr>
          <w:rFonts w:ascii="Times New Roman" w:hAnsi="Times New Roman" w:cs="Times New Roman"/>
          <w:spacing w:val="-8"/>
          <w:sz w:val="24"/>
          <w:szCs w:val="24"/>
        </w:rPr>
        <w:t>with</w:t>
      </w:r>
      <w:r w:rsidRPr="00C4035E">
        <w:rPr>
          <w:rFonts w:ascii="Times New Roman" w:hAnsi="Times New Roman" w:cs="Times New Roman"/>
          <w:spacing w:val="-10"/>
          <w:sz w:val="24"/>
          <w:szCs w:val="24"/>
        </w:rPr>
        <w:t xml:space="preserve"> </w:t>
      </w:r>
      <w:r w:rsidRPr="00C4035E">
        <w:rPr>
          <w:rFonts w:ascii="Times New Roman" w:hAnsi="Times New Roman" w:cs="Times New Roman"/>
          <w:spacing w:val="-8"/>
          <w:sz w:val="24"/>
          <w:szCs w:val="24"/>
        </w:rPr>
        <w:t>the</w:t>
      </w:r>
      <w:r w:rsidRPr="00C4035E">
        <w:rPr>
          <w:rFonts w:ascii="Times New Roman" w:hAnsi="Times New Roman" w:cs="Times New Roman"/>
          <w:spacing w:val="-24"/>
          <w:sz w:val="24"/>
          <w:szCs w:val="24"/>
        </w:rPr>
        <w:t xml:space="preserve"> </w:t>
      </w:r>
      <w:r w:rsidRPr="00C4035E">
        <w:rPr>
          <w:rFonts w:ascii="Times New Roman" w:hAnsi="Times New Roman" w:cs="Times New Roman"/>
          <w:spacing w:val="-8"/>
          <w:sz w:val="24"/>
          <w:szCs w:val="24"/>
        </w:rPr>
        <w:t>interest</w:t>
      </w:r>
      <w:r w:rsidRPr="00C4035E">
        <w:rPr>
          <w:rFonts w:ascii="Times New Roman" w:hAnsi="Times New Roman" w:cs="Times New Roman"/>
          <w:sz w:val="24"/>
          <w:szCs w:val="24"/>
        </w:rPr>
        <w:t xml:space="preserve"> </w:t>
      </w:r>
      <w:r w:rsidRPr="00C4035E">
        <w:rPr>
          <w:rFonts w:ascii="Times New Roman" w:hAnsi="Times New Roman" w:cs="Times New Roman"/>
          <w:spacing w:val="-8"/>
          <w:sz w:val="24"/>
          <w:szCs w:val="24"/>
        </w:rPr>
        <w:t>rates</w:t>
      </w:r>
      <w:r w:rsidRPr="00C4035E">
        <w:rPr>
          <w:rFonts w:ascii="Times New Roman" w:hAnsi="Times New Roman" w:cs="Times New Roman"/>
          <w:spacing w:val="-17"/>
          <w:sz w:val="24"/>
          <w:szCs w:val="24"/>
        </w:rPr>
        <w:t xml:space="preserve"> </w:t>
      </w:r>
      <w:r w:rsidRPr="00C4035E">
        <w:rPr>
          <w:rFonts w:ascii="Times New Roman" w:hAnsi="Times New Roman" w:cs="Times New Roman"/>
          <w:spacing w:val="-8"/>
          <w:sz w:val="24"/>
          <w:szCs w:val="24"/>
        </w:rPr>
        <w:t>charged</w:t>
      </w:r>
      <w:r w:rsidRPr="00C4035E">
        <w:rPr>
          <w:rFonts w:ascii="Times New Roman" w:hAnsi="Times New Roman" w:cs="Times New Roman"/>
          <w:sz w:val="24"/>
          <w:szCs w:val="24"/>
        </w:rPr>
        <w:t xml:space="preserve"> </w:t>
      </w:r>
      <w:r w:rsidRPr="00C4035E">
        <w:rPr>
          <w:rFonts w:ascii="Times New Roman" w:hAnsi="Times New Roman" w:cs="Times New Roman"/>
          <w:spacing w:val="-8"/>
          <w:sz w:val="24"/>
          <w:szCs w:val="24"/>
        </w:rPr>
        <w:t>by</w:t>
      </w:r>
      <w:r w:rsidRPr="00C4035E">
        <w:rPr>
          <w:rFonts w:ascii="Times New Roman" w:hAnsi="Times New Roman" w:cs="Times New Roman"/>
          <w:spacing w:val="-12"/>
          <w:sz w:val="24"/>
          <w:szCs w:val="24"/>
        </w:rPr>
        <w:t xml:space="preserve"> </w:t>
      </w:r>
      <w:r w:rsidRPr="00C4035E">
        <w:rPr>
          <w:rFonts w:ascii="Times New Roman" w:hAnsi="Times New Roman" w:cs="Times New Roman"/>
          <w:spacing w:val="-8"/>
          <w:sz w:val="24"/>
          <w:szCs w:val="24"/>
        </w:rPr>
        <w:t>person in</w:t>
      </w:r>
      <w:r w:rsidRPr="00C4035E">
        <w:rPr>
          <w:rFonts w:ascii="Times New Roman" w:hAnsi="Times New Roman" w:cs="Times New Roman"/>
          <w:spacing w:val="-16"/>
          <w:sz w:val="24"/>
          <w:szCs w:val="24"/>
        </w:rPr>
        <w:t xml:space="preserve"> </w:t>
      </w:r>
      <w:r w:rsidRPr="00C4035E">
        <w:rPr>
          <w:rFonts w:ascii="Times New Roman" w:hAnsi="Times New Roman" w:cs="Times New Roman"/>
          <w:spacing w:val="-8"/>
          <w:sz w:val="24"/>
          <w:szCs w:val="24"/>
        </w:rPr>
        <w:t>the</w:t>
      </w:r>
      <w:r w:rsidRPr="00C4035E">
        <w:rPr>
          <w:rFonts w:ascii="Times New Roman" w:hAnsi="Times New Roman" w:cs="Times New Roman"/>
          <w:spacing w:val="-13"/>
          <w:sz w:val="24"/>
          <w:szCs w:val="24"/>
        </w:rPr>
        <w:t xml:space="preserve"> </w:t>
      </w:r>
      <w:r w:rsidRPr="00C4035E">
        <w:rPr>
          <w:rFonts w:ascii="Times New Roman" w:hAnsi="Times New Roman" w:cs="Times New Roman"/>
          <w:spacing w:val="-8"/>
          <w:sz w:val="24"/>
          <w:szCs w:val="24"/>
        </w:rPr>
        <w:t>business of</w:t>
      </w:r>
      <w:r w:rsidRPr="00C4035E">
        <w:rPr>
          <w:rFonts w:ascii="Times New Roman" w:hAnsi="Times New Roman" w:cs="Times New Roman"/>
          <w:spacing w:val="-13"/>
          <w:sz w:val="24"/>
          <w:szCs w:val="24"/>
        </w:rPr>
        <w:t xml:space="preserve"> </w:t>
      </w:r>
      <w:r w:rsidRPr="00C4035E">
        <w:rPr>
          <w:rFonts w:ascii="Times New Roman" w:hAnsi="Times New Roman" w:cs="Times New Roman"/>
          <w:spacing w:val="-8"/>
          <w:sz w:val="24"/>
          <w:szCs w:val="24"/>
        </w:rPr>
        <w:t>lending</w:t>
      </w:r>
      <w:r w:rsidRPr="00C4035E">
        <w:rPr>
          <w:rFonts w:ascii="Times New Roman" w:hAnsi="Times New Roman" w:cs="Times New Roman"/>
          <w:spacing w:val="-17"/>
          <w:sz w:val="24"/>
          <w:szCs w:val="24"/>
        </w:rPr>
        <w:t xml:space="preserve"> </w:t>
      </w:r>
      <w:r w:rsidRPr="00C4035E">
        <w:rPr>
          <w:rFonts w:ascii="Times New Roman" w:hAnsi="Times New Roman" w:cs="Times New Roman"/>
          <w:spacing w:val="-8"/>
          <w:sz w:val="24"/>
          <w:szCs w:val="24"/>
        </w:rPr>
        <w:t>money</w:t>
      </w:r>
      <w:r w:rsidRPr="00C4035E">
        <w:rPr>
          <w:rFonts w:ascii="Times New Roman" w:hAnsi="Times New Roman" w:cs="Times New Roman"/>
          <w:sz w:val="24"/>
          <w:szCs w:val="24"/>
        </w:rPr>
        <w:t xml:space="preserve"> </w:t>
      </w:r>
      <w:r w:rsidRPr="00C4035E">
        <w:rPr>
          <w:rFonts w:ascii="Times New Roman" w:hAnsi="Times New Roman" w:cs="Times New Roman"/>
          <w:spacing w:val="-8"/>
          <w:sz w:val="24"/>
          <w:szCs w:val="24"/>
        </w:rPr>
        <w:t>for</w:t>
      </w:r>
      <w:r w:rsidRPr="00C4035E">
        <w:rPr>
          <w:rFonts w:ascii="Times New Roman" w:hAnsi="Times New Roman" w:cs="Times New Roman"/>
          <w:spacing w:val="-12"/>
          <w:sz w:val="24"/>
          <w:szCs w:val="24"/>
        </w:rPr>
        <w:t xml:space="preserve"> </w:t>
      </w:r>
      <w:r w:rsidRPr="00C4035E">
        <w:rPr>
          <w:rFonts w:ascii="Times New Roman" w:hAnsi="Times New Roman" w:cs="Times New Roman"/>
          <w:spacing w:val="-8"/>
          <w:sz w:val="24"/>
          <w:szCs w:val="24"/>
        </w:rPr>
        <w:t>loans</w:t>
      </w:r>
      <w:r w:rsidRPr="00C4035E">
        <w:rPr>
          <w:rFonts w:ascii="Times New Roman" w:hAnsi="Times New Roman" w:cs="Times New Roman"/>
          <w:spacing w:val="-3"/>
          <w:sz w:val="24"/>
          <w:szCs w:val="24"/>
        </w:rPr>
        <w:t xml:space="preserve"> </w:t>
      </w:r>
      <w:r w:rsidRPr="00C4035E">
        <w:rPr>
          <w:rFonts w:ascii="Times New Roman" w:hAnsi="Times New Roman" w:cs="Times New Roman"/>
          <w:spacing w:val="-8"/>
          <w:sz w:val="24"/>
          <w:szCs w:val="24"/>
        </w:rPr>
        <w:t xml:space="preserve">which </w:t>
      </w:r>
      <w:r w:rsidRPr="00C4035E">
        <w:rPr>
          <w:rFonts w:ascii="Times New Roman" w:hAnsi="Times New Roman" w:cs="Times New Roman"/>
          <w:spacing w:val="-4"/>
          <w:sz w:val="24"/>
          <w:szCs w:val="24"/>
        </w:rPr>
        <w:t>would</w:t>
      </w:r>
      <w:r w:rsidRPr="00C4035E">
        <w:rPr>
          <w:rFonts w:ascii="Times New Roman" w:hAnsi="Times New Roman" w:cs="Times New Roman"/>
          <w:spacing w:val="-13"/>
          <w:sz w:val="24"/>
          <w:szCs w:val="24"/>
        </w:rPr>
        <w:t xml:space="preserve"> </w:t>
      </w:r>
      <w:r w:rsidRPr="00C4035E">
        <w:rPr>
          <w:rFonts w:ascii="Times New Roman" w:hAnsi="Times New Roman" w:cs="Times New Roman"/>
          <w:spacing w:val="-4"/>
          <w:sz w:val="24"/>
          <w:szCs w:val="24"/>
        </w:rPr>
        <w:t>be</w:t>
      </w:r>
      <w:r w:rsidRPr="00C4035E">
        <w:rPr>
          <w:rFonts w:ascii="Times New Roman" w:hAnsi="Times New Roman" w:cs="Times New Roman"/>
          <w:spacing w:val="-13"/>
          <w:sz w:val="24"/>
          <w:szCs w:val="24"/>
        </w:rPr>
        <w:t xml:space="preserve"> </w:t>
      </w:r>
      <w:r w:rsidRPr="00C4035E">
        <w:rPr>
          <w:rFonts w:ascii="Times New Roman" w:hAnsi="Times New Roman" w:cs="Times New Roman"/>
          <w:spacing w:val="-4"/>
          <w:sz w:val="24"/>
          <w:szCs w:val="24"/>
        </w:rPr>
        <w:t>made</w:t>
      </w:r>
      <w:r w:rsidRPr="00C4035E">
        <w:rPr>
          <w:rFonts w:ascii="Times New Roman" w:hAnsi="Times New Roman" w:cs="Times New Roman"/>
          <w:spacing w:val="-12"/>
          <w:sz w:val="24"/>
          <w:szCs w:val="24"/>
        </w:rPr>
        <w:t xml:space="preserve"> </w:t>
      </w:r>
      <w:r w:rsidRPr="00C4035E">
        <w:rPr>
          <w:rFonts w:ascii="Times New Roman" w:hAnsi="Times New Roman" w:cs="Times New Roman"/>
          <w:spacing w:val="-4"/>
          <w:sz w:val="24"/>
          <w:szCs w:val="24"/>
        </w:rPr>
        <w:t>under</w:t>
      </w:r>
      <w:r w:rsidRPr="00C4035E">
        <w:rPr>
          <w:rFonts w:ascii="Times New Roman" w:hAnsi="Times New Roman" w:cs="Times New Roman"/>
          <w:spacing w:val="-10"/>
          <w:sz w:val="24"/>
          <w:szCs w:val="24"/>
        </w:rPr>
        <w:t xml:space="preserve"> </w:t>
      </w:r>
      <w:r w:rsidRPr="00C4035E">
        <w:rPr>
          <w:rFonts w:ascii="Times New Roman" w:hAnsi="Times New Roman" w:cs="Times New Roman"/>
          <w:spacing w:val="-4"/>
          <w:sz w:val="24"/>
          <w:szCs w:val="24"/>
        </w:rPr>
        <w:t>similar</w:t>
      </w:r>
      <w:r w:rsidRPr="00C4035E">
        <w:rPr>
          <w:rFonts w:ascii="Times New Roman" w:hAnsi="Times New Roman" w:cs="Times New Roman"/>
          <w:spacing w:val="-7"/>
          <w:sz w:val="24"/>
          <w:szCs w:val="24"/>
        </w:rPr>
        <w:t xml:space="preserve"> </w:t>
      </w:r>
      <w:r w:rsidRPr="00C4035E">
        <w:rPr>
          <w:rFonts w:ascii="Times New Roman" w:hAnsi="Times New Roman" w:cs="Times New Roman"/>
          <w:spacing w:val="-4"/>
          <w:sz w:val="24"/>
          <w:szCs w:val="24"/>
        </w:rPr>
        <w:t>circumstances.  The Trustees</w:t>
      </w:r>
      <w:r w:rsidR="0021775B" w:rsidRPr="00C4035E">
        <w:rPr>
          <w:rFonts w:ascii="Times New Roman" w:hAnsi="Times New Roman" w:cs="Times New Roman"/>
          <w:spacing w:val="-4"/>
          <w:sz w:val="24"/>
          <w:szCs w:val="24"/>
        </w:rPr>
        <w:t>, in their discretion, may determine the interest rate by either:</w:t>
      </w:r>
    </w:p>
    <w:p w14:paraId="08CCE078" w14:textId="42F1B834" w:rsidR="0021775B" w:rsidRPr="00C4035E" w:rsidRDefault="00E4545A" w:rsidP="0021775B">
      <w:pPr>
        <w:pStyle w:val="BodyText"/>
        <w:numPr>
          <w:ilvl w:val="0"/>
          <w:numId w:val="7"/>
        </w:numPr>
        <w:spacing w:line="304" w:lineRule="auto"/>
        <w:rPr>
          <w:rFonts w:ascii="Times New Roman" w:hAnsi="Times New Roman" w:cs="Times New Roman"/>
          <w:sz w:val="24"/>
          <w:szCs w:val="24"/>
        </w:rPr>
      </w:pPr>
      <w:r w:rsidRPr="00C4035E">
        <w:rPr>
          <w:rFonts w:ascii="Times New Roman" w:hAnsi="Times New Roman" w:cs="Times New Roman"/>
          <w:sz w:val="24"/>
          <w:szCs w:val="24"/>
        </w:rPr>
        <w:t xml:space="preserve">Utilizing </w:t>
      </w:r>
      <w:r w:rsidR="00927296" w:rsidRPr="00C4035E">
        <w:rPr>
          <w:rFonts w:ascii="Times New Roman" w:hAnsi="Times New Roman" w:cs="Times New Roman"/>
          <w:sz w:val="24"/>
          <w:szCs w:val="24"/>
        </w:rPr>
        <w:t>the prime rate of interest as published in the Wall Street Journal as of the last day of the preceding month, plus 1.00 percent; or</w:t>
      </w:r>
    </w:p>
    <w:p w14:paraId="4C07019C" w14:textId="101FB1ED" w:rsidR="00927296" w:rsidRPr="00C4035E" w:rsidRDefault="00911F77" w:rsidP="0021775B">
      <w:pPr>
        <w:pStyle w:val="BodyText"/>
        <w:numPr>
          <w:ilvl w:val="0"/>
          <w:numId w:val="7"/>
        </w:numPr>
        <w:spacing w:line="304" w:lineRule="auto"/>
        <w:rPr>
          <w:rFonts w:ascii="Times New Roman" w:hAnsi="Times New Roman" w:cs="Times New Roman"/>
          <w:sz w:val="24"/>
          <w:szCs w:val="24"/>
        </w:rPr>
      </w:pPr>
      <w:r w:rsidRPr="00C4035E">
        <w:rPr>
          <w:rFonts w:ascii="Times New Roman" w:hAnsi="Times New Roman" w:cs="Times New Roman"/>
          <w:sz w:val="24"/>
          <w:szCs w:val="24"/>
        </w:rPr>
        <w:t>Conducting a survey of</w:t>
      </w:r>
      <w:r w:rsidR="00927296" w:rsidRPr="00C4035E">
        <w:rPr>
          <w:rFonts w:ascii="Times New Roman" w:hAnsi="Times New Roman" w:cs="Times New Roman"/>
          <w:sz w:val="24"/>
          <w:szCs w:val="24"/>
        </w:rPr>
        <w:t xml:space="preserve"> </w:t>
      </w:r>
      <w:r w:rsidRPr="00C4035E">
        <w:rPr>
          <w:rFonts w:ascii="Times New Roman" w:hAnsi="Times New Roman" w:cs="Times New Roman"/>
          <w:sz w:val="24"/>
          <w:szCs w:val="24"/>
        </w:rPr>
        <w:t xml:space="preserve">the rates </w:t>
      </w:r>
      <w:r w:rsidR="00927296" w:rsidRPr="00C4035E">
        <w:rPr>
          <w:rFonts w:ascii="Times New Roman" w:hAnsi="Times New Roman" w:cs="Times New Roman"/>
          <w:sz w:val="24"/>
          <w:szCs w:val="24"/>
        </w:rPr>
        <w:t xml:space="preserve">for </w:t>
      </w:r>
      <w:r w:rsidR="00477089" w:rsidRPr="00C4035E">
        <w:rPr>
          <w:rFonts w:ascii="Times New Roman" w:hAnsi="Times New Roman" w:cs="Times New Roman"/>
          <w:sz w:val="24"/>
          <w:szCs w:val="24"/>
        </w:rPr>
        <w:t xml:space="preserve">comparable, </w:t>
      </w:r>
      <w:proofErr w:type="gramStart"/>
      <w:r w:rsidR="00927296" w:rsidRPr="00C4035E">
        <w:rPr>
          <w:rFonts w:ascii="Times New Roman" w:hAnsi="Times New Roman" w:cs="Times New Roman"/>
          <w:sz w:val="24"/>
          <w:szCs w:val="24"/>
        </w:rPr>
        <w:t>fully-secured</w:t>
      </w:r>
      <w:proofErr w:type="gramEnd"/>
      <w:r w:rsidR="00927296" w:rsidRPr="00C4035E">
        <w:rPr>
          <w:rFonts w:ascii="Times New Roman" w:hAnsi="Times New Roman" w:cs="Times New Roman"/>
          <w:sz w:val="24"/>
          <w:szCs w:val="24"/>
        </w:rPr>
        <w:t xml:space="preserve"> loans </w:t>
      </w:r>
      <w:r w:rsidR="00477089" w:rsidRPr="00C4035E">
        <w:rPr>
          <w:rFonts w:ascii="Times New Roman" w:hAnsi="Times New Roman" w:cs="Times New Roman"/>
          <w:sz w:val="24"/>
          <w:szCs w:val="24"/>
        </w:rPr>
        <w:t>offered by</w:t>
      </w:r>
      <w:r w:rsidR="00927296" w:rsidRPr="00C4035E">
        <w:rPr>
          <w:rFonts w:ascii="Times New Roman" w:hAnsi="Times New Roman" w:cs="Times New Roman"/>
          <w:sz w:val="24"/>
          <w:szCs w:val="24"/>
        </w:rPr>
        <w:t xml:space="preserve"> </w:t>
      </w:r>
      <w:r w:rsidR="00477089" w:rsidRPr="00C4035E">
        <w:rPr>
          <w:rFonts w:ascii="Times New Roman" w:hAnsi="Times New Roman" w:cs="Times New Roman"/>
          <w:sz w:val="24"/>
          <w:szCs w:val="24"/>
        </w:rPr>
        <w:t>banks</w:t>
      </w:r>
      <w:r w:rsidRPr="00C4035E">
        <w:rPr>
          <w:rFonts w:ascii="Times New Roman" w:hAnsi="Times New Roman" w:cs="Times New Roman"/>
          <w:sz w:val="24"/>
          <w:szCs w:val="24"/>
        </w:rPr>
        <w:t xml:space="preserve"> and/or credit unions</w:t>
      </w:r>
      <w:r w:rsidR="0027108C" w:rsidRPr="00C4035E">
        <w:rPr>
          <w:rFonts w:ascii="Times New Roman" w:hAnsi="Times New Roman" w:cs="Times New Roman"/>
          <w:sz w:val="24"/>
          <w:szCs w:val="24"/>
        </w:rPr>
        <w:t>, and choosing a rate based on the results of this search</w:t>
      </w:r>
    </w:p>
    <w:p w14:paraId="211537CB" w14:textId="08F7FCC6" w:rsidR="00FA5BF8" w:rsidRPr="00C4035E" w:rsidRDefault="00112401" w:rsidP="00FA5BF8">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 xml:space="preserve">The rate of interest will be fixed throughout the term of the loan. </w:t>
      </w:r>
    </w:p>
    <w:p w14:paraId="69726E65" w14:textId="77777777" w:rsidR="00112401" w:rsidRPr="00C4035E" w:rsidRDefault="00112401" w:rsidP="00FA5BF8">
      <w:pPr>
        <w:pStyle w:val="BodyText"/>
        <w:spacing w:before="76"/>
        <w:rPr>
          <w:rFonts w:ascii="Times New Roman" w:hAnsi="Times New Roman" w:cs="Times New Roman"/>
          <w:sz w:val="24"/>
          <w:szCs w:val="24"/>
        </w:rPr>
      </w:pPr>
    </w:p>
    <w:p w14:paraId="65F9DE12" w14:textId="449B8E7E" w:rsidR="00112401" w:rsidRPr="00C4035E" w:rsidRDefault="00112401" w:rsidP="00FA5BF8">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To cover the added administrative costs associated with a Participant Loan under the Plan, the applicant will be charged a $</w:t>
      </w:r>
      <w:r w:rsidR="006B6296" w:rsidRPr="00C4035E">
        <w:rPr>
          <w:rFonts w:ascii="Times New Roman" w:hAnsi="Times New Roman" w:cs="Times New Roman"/>
          <w:sz w:val="24"/>
          <w:szCs w:val="24"/>
        </w:rPr>
        <w:t>50</w:t>
      </w:r>
      <w:r w:rsidRPr="00C4035E">
        <w:rPr>
          <w:rFonts w:ascii="Times New Roman" w:hAnsi="Times New Roman" w:cs="Times New Roman"/>
          <w:sz w:val="24"/>
          <w:szCs w:val="24"/>
        </w:rPr>
        <w:t xml:space="preserve"> loan origination fee, plus an annual fee of $50 for every year the loan is outstanding.</w:t>
      </w:r>
    </w:p>
    <w:p w14:paraId="65800793" w14:textId="77777777" w:rsidR="00112401" w:rsidRPr="00C4035E" w:rsidRDefault="00112401" w:rsidP="00FA5BF8">
      <w:pPr>
        <w:pStyle w:val="BodyText"/>
        <w:spacing w:before="76"/>
        <w:rPr>
          <w:rFonts w:ascii="Times New Roman" w:hAnsi="Times New Roman" w:cs="Times New Roman"/>
          <w:sz w:val="24"/>
          <w:szCs w:val="24"/>
        </w:rPr>
      </w:pPr>
    </w:p>
    <w:p w14:paraId="0EC95F94" w14:textId="0F6E4187" w:rsidR="009A1E24" w:rsidRPr="00C4035E" w:rsidRDefault="009A1E24"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 xml:space="preserve">Collateral </w:t>
      </w:r>
    </w:p>
    <w:p w14:paraId="0E0E6A12" w14:textId="77777777" w:rsidR="00C67C66" w:rsidRPr="00C4035E" w:rsidRDefault="00C67C66" w:rsidP="00C67C66">
      <w:pPr>
        <w:pStyle w:val="BodyText"/>
        <w:spacing w:before="76"/>
        <w:rPr>
          <w:rFonts w:ascii="Times New Roman" w:hAnsi="Times New Roman" w:cs="Times New Roman"/>
          <w:sz w:val="24"/>
          <w:szCs w:val="24"/>
        </w:rPr>
      </w:pPr>
    </w:p>
    <w:p w14:paraId="7CCC68EE" w14:textId="68738830" w:rsidR="00C67C66" w:rsidRPr="00C4035E" w:rsidRDefault="00C67C66" w:rsidP="00C67C66">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 xml:space="preserve">All loans must be adequately secured by the remaining balance of the Participant's account. No </w:t>
      </w:r>
      <w:r w:rsidRPr="00C4035E">
        <w:rPr>
          <w:rFonts w:ascii="Times New Roman" w:hAnsi="Times New Roman" w:cs="Times New Roman"/>
          <w:sz w:val="24"/>
          <w:szCs w:val="24"/>
        </w:rPr>
        <w:lastRenderedPageBreak/>
        <w:t>more than 50 percent of the present value of a Participant's vested interest in the Plan may be considered by the Plan as security for the outstanding balance of all Plan loans made to the Participant. If the interest of the Participant in the Plan is to be used as security for a Plan loan, the written consent of the Participant's spouse, if any, must be obtained within 90 days before the date on which the loan is to be so secured. A new consent must be obtained whenever the amount of the loan is increased or if the loan is renegotiated, extended, renewed or otherwise revised. The form of the consent must acknowledge the effect of such consent and be witnessed by a Plan representative or a notary public.</w:t>
      </w:r>
    </w:p>
    <w:p w14:paraId="36B6BC10" w14:textId="77777777" w:rsidR="00C67C66" w:rsidRPr="00C4035E" w:rsidRDefault="00C67C66" w:rsidP="00C67C66">
      <w:pPr>
        <w:pStyle w:val="BodyText"/>
        <w:spacing w:before="76"/>
        <w:rPr>
          <w:rFonts w:ascii="Times New Roman" w:hAnsi="Times New Roman" w:cs="Times New Roman"/>
          <w:sz w:val="24"/>
          <w:szCs w:val="24"/>
        </w:rPr>
      </w:pPr>
    </w:p>
    <w:p w14:paraId="6DE1E2A5" w14:textId="6A4414B9" w:rsidR="009A1E24" w:rsidRPr="00C4035E" w:rsidRDefault="009A1E24"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Repayment Terms</w:t>
      </w:r>
    </w:p>
    <w:p w14:paraId="34655D54" w14:textId="77777777" w:rsidR="00321B7B" w:rsidRPr="00C4035E" w:rsidRDefault="00321B7B" w:rsidP="00321B7B">
      <w:pPr>
        <w:pStyle w:val="BodyText"/>
        <w:spacing w:before="76"/>
        <w:rPr>
          <w:rFonts w:ascii="Times New Roman" w:hAnsi="Times New Roman" w:cs="Times New Roman"/>
          <w:sz w:val="24"/>
          <w:szCs w:val="24"/>
        </w:rPr>
      </w:pPr>
    </w:p>
    <w:p w14:paraId="7CADDB2E" w14:textId="77777777" w:rsidR="00321B7B" w:rsidRPr="00C4035E" w:rsidRDefault="00321B7B" w:rsidP="00321B7B">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 xml:space="preserve">All loans are required to be repaid within 5 years of the date of the loan. If the Participant notifies the Loan Administrator in writing that the entire proceeds of the loan will be used to acquire a dwelling unit that will, within a reasonable time, be used as the principal residence of the Participant the loan will be required to be repaid within 15 years of the original date of the loan. Loans are to be repaid </w:t>
      </w:r>
      <w:proofErr w:type="gramStart"/>
      <w:r w:rsidRPr="00C4035E">
        <w:rPr>
          <w:rFonts w:ascii="Times New Roman" w:hAnsi="Times New Roman" w:cs="Times New Roman"/>
          <w:sz w:val="24"/>
          <w:szCs w:val="24"/>
        </w:rPr>
        <w:t>on the basis of</w:t>
      </w:r>
      <w:proofErr w:type="gramEnd"/>
      <w:r w:rsidRPr="00C4035E">
        <w:rPr>
          <w:rFonts w:ascii="Times New Roman" w:hAnsi="Times New Roman" w:cs="Times New Roman"/>
          <w:sz w:val="24"/>
          <w:szCs w:val="24"/>
        </w:rPr>
        <w:t xml:space="preserve"> substantially level amortization over the term of the loan with payments made monthly.</w:t>
      </w:r>
    </w:p>
    <w:p w14:paraId="34BE636E" w14:textId="77777777" w:rsidR="00321B7B" w:rsidRPr="00C4035E" w:rsidRDefault="00321B7B" w:rsidP="00321B7B">
      <w:pPr>
        <w:pStyle w:val="BodyText"/>
        <w:spacing w:before="76"/>
        <w:rPr>
          <w:rFonts w:ascii="Times New Roman" w:hAnsi="Times New Roman" w:cs="Times New Roman"/>
          <w:sz w:val="24"/>
          <w:szCs w:val="24"/>
        </w:rPr>
      </w:pPr>
    </w:p>
    <w:p w14:paraId="06F94636" w14:textId="2D54C52E" w:rsidR="00321B7B" w:rsidRPr="00C4035E" w:rsidRDefault="00C253C1" w:rsidP="00321B7B">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Participants are required to</w:t>
      </w:r>
      <w:r w:rsidR="003A09B5" w:rsidRPr="00C4035E">
        <w:rPr>
          <w:rFonts w:ascii="Times New Roman" w:hAnsi="Times New Roman" w:cs="Times New Roman"/>
          <w:sz w:val="24"/>
          <w:szCs w:val="24"/>
        </w:rPr>
        <w:t xml:space="preserve"> make </w:t>
      </w:r>
      <w:r w:rsidR="003B6724" w:rsidRPr="00C4035E">
        <w:rPr>
          <w:rFonts w:ascii="Times New Roman" w:hAnsi="Times New Roman" w:cs="Times New Roman"/>
          <w:sz w:val="24"/>
          <w:szCs w:val="24"/>
        </w:rPr>
        <w:t xml:space="preserve">their first loan payment by check and </w:t>
      </w:r>
      <w:r w:rsidR="003A09B5" w:rsidRPr="00C4035E">
        <w:rPr>
          <w:rFonts w:ascii="Times New Roman" w:hAnsi="Times New Roman" w:cs="Times New Roman"/>
          <w:sz w:val="24"/>
          <w:szCs w:val="24"/>
        </w:rPr>
        <w:t>all</w:t>
      </w:r>
      <w:r w:rsidR="003B6724" w:rsidRPr="00C4035E">
        <w:rPr>
          <w:rFonts w:ascii="Times New Roman" w:hAnsi="Times New Roman" w:cs="Times New Roman"/>
          <w:sz w:val="24"/>
          <w:szCs w:val="24"/>
        </w:rPr>
        <w:t xml:space="preserve"> subsequent</w:t>
      </w:r>
      <w:r w:rsidR="003A09B5" w:rsidRPr="00C4035E">
        <w:rPr>
          <w:rFonts w:ascii="Times New Roman" w:hAnsi="Times New Roman" w:cs="Times New Roman"/>
          <w:sz w:val="24"/>
          <w:szCs w:val="24"/>
        </w:rPr>
        <w:t xml:space="preserve"> loan payments via ACH. </w:t>
      </w:r>
      <w:r w:rsidR="009E721E" w:rsidRPr="00C4035E">
        <w:rPr>
          <w:rFonts w:ascii="Times New Roman" w:hAnsi="Times New Roman" w:cs="Times New Roman"/>
          <w:sz w:val="24"/>
          <w:szCs w:val="24"/>
        </w:rPr>
        <w:t xml:space="preserve">Participants are responsible for informing the </w:t>
      </w:r>
      <w:r w:rsidR="00B07080" w:rsidRPr="00C4035E">
        <w:rPr>
          <w:rFonts w:ascii="Times New Roman" w:hAnsi="Times New Roman" w:cs="Times New Roman"/>
          <w:sz w:val="24"/>
          <w:szCs w:val="24"/>
        </w:rPr>
        <w:t xml:space="preserve">Plan of any changes in their banking account. If payments are not received due to a banking change, the Participant will be considered in default. </w:t>
      </w:r>
      <w:r w:rsidR="00321B7B" w:rsidRPr="00C4035E">
        <w:rPr>
          <w:rFonts w:ascii="Times New Roman" w:hAnsi="Times New Roman" w:cs="Times New Roman"/>
          <w:sz w:val="24"/>
          <w:szCs w:val="24"/>
        </w:rPr>
        <w:t>The minimum monthly payment on any loan must be at least $100.00.</w:t>
      </w:r>
      <w:r w:rsidR="009E721E" w:rsidRPr="00C4035E">
        <w:rPr>
          <w:rFonts w:ascii="Times New Roman" w:hAnsi="Times New Roman" w:cs="Times New Roman"/>
          <w:sz w:val="24"/>
          <w:szCs w:val="24"/>
        </w:rPr>
        <w:t xml:space="preserve">  </w:t>
      </w:r>
    </w:p>
    <w:p w14:paraId="24073187" w14:textId="77777777" w:rsidR="00321B7B" w:rsidRPr="00C4035E" w:rsidRDefault="00321B7B" w:rsidP="00321B7B">
      <w:pPr>
        <w:pStyle w:val="BodyText"/>
        <w:spacing w:before="76"/>
        <w:rPr>
          <w:rFonts w:ascii="Times New Roman" w:hAnsi="Times New Roman" w:cs="Times New Roman"/>
          <w:sz w:val="24"/>
          <w:szCs w:val="24"/>
        </w:rPr>
      </w:pPr>
    </w:p>
    <w:p w14:paraId="4303CC74" w14:textId="14F472FF" w:rsidR="00321B7B" w:rsidRPr="00C4035E" w:rsidRDefault="00321B7B" w:rsidP="00321B7B">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 xml:space="preserve">Loan payments shall be suspended during a leave of absence on account of the Participant performing service in the uniformed services (as defined </w:t>
      </w:r>
      <w:r w:rsidR="00645FD1" w:rsidRPr="00C4035E">
        <w:rPr>
          <w:rFonts w:ascii="Times New Roman" w:hAnsi="Times New Roman" w:cs="Times New Roman"/>
          <w:sz w:val="24"/>
          <w:szCs w:val="24"/>
        </w:rPr>
        <w:t>i</w:t>
      </w:r>
      <w:r w:rsidRPr="00C4035E">
        <w:rPr>
          <w:rFonts w:ascii="Times New Roman" w:hAnsi="Times New Roman" w:cs="Times New Roman"/>
          <w:sz w:val="24"/>
          <w:szCs w:val="24"/>
        </w:rPr>
        <w:t xml:space="preserve">n chapter 43 of </w:t>
      </w:r>
      <w:r w:rsidR="00645FD1" w:rsidRPr="00C4035E">
        <w:rPr>
          <w:rFonts w:ascii="Times New Roman" w:hAnsi="Times New Roman" w:cs="Times New Roman"/>
          <w:sz w:val="24"/>
          <w:szCs w:val="24"/>
        </w:rPr>
        <w:t>T</w:t>
      </w:r>
      <w:r w:rsidRPr="00C4035E">
        <w:rPr>
          <w:rFonts w:ascii="Times New Roman" w:hAnsi="Times New Roman" w:cs="Times New Roman"/>
          <w:sz w:val="24"/>
          <w:szCs w:val="24"/>
        </w:rPr>
        <w:t>itle 38</w:t>
      </w:r>
      <w:r w:rsidR="00645FD1" w:rsidRPr="00C4035E">
        <w:rPr>
          <w:rFonts w:ascii="Times New Roman" w:hAnsi="Times New Roman" w:cs="Times New Roman"/>
          <w:sz w:val="24"/>
          <w:szCs w:val="24"/>
        </w:rPr>
        <w:t xml:space="preserve"> of the</w:t>
      </w:r>
      <w:r w:rsidRPr="00C4035E">
        <w:rPr>
          <w:rFonts w:ascii="Times New Roman" w:hAnsi="Times New Roman" w:cs="Times New Roman"/>
          <w:sz w:val="24"/>
          <w:szCs w:val="24"/>
        </w:rPr>
        <w:t xml:space="preserve"> United States Code), </w:t>
      </w:r>
      <w:proofErr w:type="gramStart"/>
      <w:r w:rsidRPr="00C4035E">
        <w:rPr>
          <w:rFonts w:ascii="Times New Roman" w:hAnsi="Times New Roman" w:cs="Times New Roman"/>
          <w:sz w:val="24"/>
          <w:szCs w:val="24"/>
        </w:rPr>
        <w:t>whether or not</w:t>
      </w:r>
      <w:proofErr w:type="gramEnd"/>
      <w:r w:rsidRPr="00C4035E">
        <w:rPr>
          <w:rFonts w:ascii="Times New Roman" w:hAnsi="Times New Roman" w:cs="Times New Roman"/>
          <w:sz w:val="24"/>
          <w:szCs w:val="24"/>
        </w:rPr>
        <w:t xml:space="preserve"> qualified military service. Such suspension shall not be taken </w:t>
      </w:r>
      <w:proofErr w:type="gramStart"/>
      <w:r w:rsidRPr="00C4035E">
        <w:rPr>
          <w:rFonts w:ascii="Times New Roman" w:hAnsi="Times New Roman" w:cs="Times New Roman"/>
          <w:sz w:val="24"/>
          <w:szCs w:val="24"/>
        </w:rPr>
        <w:t>Into</w:t>
      </w:r>
      <w:proofErr w:type="gramEnd"/>
      <w:r w:rsidRPr="00C4035E">
        <w:rPr>
          <w:rFonts w:ascii="Times New Roman" w:hAnsi="Times New Roman" w:cs="Times New Roman"/>
          <w:sz w:val="24"/>
          <w:szCs w:val="24"/>
        </w:rPr>
        <w:t xml:space="preserve"> account for purposes of meeting requirements of sections 72(p), 401(a)</w:t>
      </w:r>
      <w:r w:rsidR="002B77FD" w:rsidRPr="00C4035E">
        <w:rPr>
          <w:rFonts w:ascii="Times New Roman" w:hAnsi="Times New Roman" w:cs="Times New Roman"/>
          <w:sz w:val="24"/>
          <w:szCs w:val="24"/>
        </w:rPr>
        <w:t>, and 4975(d)(1)</w:t>
      </w:r>
      <w:r w:rsidRPr="00C4035E">
        <w:rPr>
          <w:rFonts w:ascii="Times New Roman" w:hAnsi="Times New Roman" w:cs="Times New Roman"/>
          <w:sz w:val="24"/>
          <w:szCs w:val="24"/>
        </w:rPr>
        <w:t xml:space="preserve"> of the Internal Revenue Code. For example, if the loan was due in 5 years, the </w:t>
      </w:r>
      <w:proofErr w:type="gramStart"/>
      <w:r w:rsidRPr="00C4035E">
        <w:rPr>
          <w:rFonts w:ascii="Times New Roman" w:hAnsi="Times New Roman" w:cs="Times New Roman"/>
          <w:sz w:val="24"/>
          <w:szCs w:val="24"/>
        </w:rPr>
        <w:t>5 year</w:t>
      </w:r>
      <w:proofErr w:type="gramEnd"/>
      <w:r w:rsidRPr="00C4035E">
        <w:rPr>
          <w:rFonts w:ascii="Times New Roman" w:hAnsi="Times New Roman" w:cs="Times New Roman"/>
          <w:sz w:val="24"/>
          <w:szCs w:val="24"/>
        </w:rPr>
        <w:t xml:space="preserve"> period would be calculated by extending the period by the length of absence.</w:t>
      </w:r>
    </w:p>
    <w:p w14:paraId="03C751C4" w14:textId="77777777" w:rsidR="00321B7B" w:rsidRPr="00C4035E" w:rsidRDefault="00321B7B" w:rsidP="00321B7B">
      <w:pPr>
        <w:pStyle w:val="BodyText"/>
        <w:spacing w:before="76"/>
        <w:rPr>
          <w:rFonts w:ascii="Times New Roman" w:hAnsi="Times New Roman" w:cs="Times New Roman"/>
          <w:sz w:val="24"/>
          <w:szCs w:val="24"/>
        </w:rPr>
      </w:pPr>
    </w:p>
    <w:p w14:paraId="218BD051" w14:textId="10987498" w:rsidR="00321B7B" w:rsidRPr="00C4035E" w:rsidRDefault="00321B7B" w:rsidP="00321B7B">
      <w:pPr>
        <w:pStyle w:val="BodyText"/>
        <w:spacing w:before="76"/>
        <w:rPr>
          <w:rFonts w:ascii="Times New Roman" w:hAnsi="Times New Roman" w:cs="Times New Roman"/>
          <w:sz w:val="24"/>
          <w:szCs w:val="24"/>
        </w:rPr>
      </w:pPr>
      <w:r w:rsidRPr="00C4035E">
        <w:rPr>
          <w:rFonts w:ascii="Times New Roman" w:hAnsi="Times New Roman" w:cs="Times New Roman"/>
          <w:sz w:val="24"/>
          <w:szCs w:val="24"/>
        </w:rPr>
        <w:t>The Plan permits a terminated participant, who has elected to defer receipt of a final distribution, to continue making scheduled installment payments on the participant's outstanding loan. The participant must contact the Plan Administrator for repayment options.</w:t>
      </w:r>
    </w:p>
    <w:p w14:paraId="14543F76" w14:textId="77777777" w:rsidR="00321B7B" w:rsidRPr="00C4035E" w:rsidRDefault="00321B7B" w:rsidP="00321B7B">
      <w:pPr>
        <w:pStyle w:val="BodyText"/>
        <w:spacing w:before="76"/>
        <w:rPr>
          <w:rFonts w:ascii="Times New Roman" w:hAnsi="Times New Roman" w:cs="Times New Roman"/>
          <w:sz w:val="24"/>
          <w:szCs w:val="24"/>
        </w:rPr>
      </w:pPr>
    </w:p>
    <w:p w14:paraId="20E36A59" w14:textId="463479C0" w:rsidR="009A1E24" w:rsidRPr="00C4035E" w:rsidRDefault="009A1E24" w:rsidP="00860187">
      <w:pPr>
        <w:pStyle w:val="BodyText"/>
        <w:numPr>
          <w:ilvl w:val="0"/>
          <w:numId w:val="1"/>
        </w:numPr>
        <w:spacing w:before="76"/>
        <w:rPr>
          <w:rFonts w:ascii="Times New Roman" w:hAnsi="Times New Roman" w:cs="Times New Roman"/>
          <w:sz w:val="24"/>
          <w:szCs w:val="24"/>
        </w:rPr>
      </w:pPr>
      <w:r w:rsidRPr="00C4035E">
        <w:rPr>
          <w:rFonts w:ascii="Times New Roman" w:hAnsi="Times New Roman" w:cs="Times New Roman"/>
          <w:b/>
          <w:bCs/>
          <w:sz w:val="24"/>
          <w:szCs w:val="24"/>
        </w:rPr>
        <w:t>Default</w:t>
      </w:r>
    </w:p>
    <w:p w14:paraId="05EDFB03" w14:textId="77777777" w:rsidR="00091892" w:rsidRPr="00C4035E" w:rsidRDefault="00091892" w:rsidP="00201BCA">
      <w:pPr>
        <w:rPr>
          <w:rFonts w:ascii="Times New Roman" w:hAnsi="Times New Roman"/>
          <w:sz w:val="24"/>
          <w:szCs w:val="24"/>
        </w:rPr>
      </w:pPr>
    </w:p>
    <w:p w14:paraId="7513477A" w14:textId="7DC6A8A0" w:rsidR="0068653F" w:rsidRPr="00C4035E" w:rsidRDefault="0068653F" w:rsidP="00201BCA">
      <w:pPr>
        <w:rPr>
          <w:rFonts w:ascii="Times New Roman" w:hAnsi="Times New Roman"/>
          <w:sz w:val="24"/>
          <w:szCs w:val="24"/>
        </w:rPr>
      </w:pPr>
      <w:r w:rsidRPr="00C4035E">
        <w:rPr>
          <w:rFonts w:ascii="Times New Roman" w:hAnsi="Times New Roman"/>
          <w:sz w:val="24"/>
          <w:szCs w:val="24"/>
        </w:rPr>
        <w:t xml:space="preserve">A loan is in default when a scheduled installment payment has not been received by the last day of the calendar quarter following the calendar quarter in which the last scheduled installment payment was due. If payment has not been made within 60 days of the installment due date, the Loan Administrator will notify the Participant in writing that the loan will be in default at the end of the applicable calendar quarter following the calendar quarter in which it was due. If payment is not received within such stipulated </w:t>
      </w:r>
      <w:proofErr w:type="gramStart"/>
      <w:r w:rsidRPr="00C4035E">
        <w:rPr>
          <w:rFonts w:ascii="Times New Roman" w:hAnsi="Times New Roman"/>
          <w:sz w:val="24"/>
          <w:szCs w:val="24"/>
        </w:rPr>
        <w:t>time period</w:t>
      </w:r>
      <w:proofErr w:type="gramEnd"/>
      <w:r w:rsidRPr="00C4035E">
        <w:rPr>
          <w:rFonts w:ascii="Times New Roman" w:hAnsi="Times New Roman"/>
          <w:sz w:val="24"/>
          <w:szCs w:val="24"/>
        </w:rPr>
        <w:t>, the following will take place:</w:t>
      </w:r>
    </w:p>
    <w:p w14:paraId="3963C809" w14:textId="77777777" w:rsidR="000800F4" w:rsidRPr="00C4035E" w:rsidRDefault="000800F4" w:rsidP="00201BCA">
      <w:pPr>
        <w:rPr>
          <w:rFonts w:ascii="Times New Roman" w:hAnsi="Times New Roman"/>
          <w:sz w:val="24"/>
          <w:szCs w:val="24"/>
        </w:rPr>
      </w:pPr>
    </w:p>
    <w:p w14:paraId="14B9DE77" w14:textId="77777777" w:rsidR="00071B3D" w:rsidRPr="00C4035E" w:rsidRDefault="00614119" w:rsidP="00071B3D">
      <w:pPr>
        <w:pStyle w:val="ListParagraph"/>
        <w:numPr>
          <w:ilvl w:val="0"/>
          <w:numId w:val="8"/>
        </w:numPr>
        <w:rPr>
          <w:rFonts w:ascii="Times New Roman" w:hAnsi="Times New Roman"/>
          <w:sz w:val="24"/>
          <w:szCs w:val="24"/>
        </w:rPr>
      </w:pPr>
      <w:r w:rsidRPr="00C4035E">
        <w:rPr>
          <w:rFonts w:ascii="Times New Roman" w:hAnsi="Times New Roman"/>
          <w:sz w:val="24"/>
          <w:szCs w:val="24"/>
        </w:rPr>
        <w:lastRenderedPageBreak/>
        <w:t xml:space="preserve">The entire unpaid balance on a defaulted loan will </w:t>
      </w:r>
      <w:proofErr w:type="gramStart"/>
      <w:r w:rsidRPr="00C4035E">
        <w:rPr>
          <w:rFonts w:ascii="Times New Roman" w:hAnsi="Times New Roman"/>
          <w:sz w:val="24"/>
          <w:szCs w:val="24"/>
        </w:rPr>
        <w:t>be considered to be</w:t>
      </w:r>
      <w:proofErr w:type="gramEnd"/>
      <w:r w:rsidRPr="00C4035E">
        <w:rPr>
          <w:rFonts w:ascii="Times New Roman" w:hAnsi="Times New Roman"/>
          <w:sz w:val="24"/>
          <w:szCs w:val="24"/>
        </w:rPr>
        <w:t xml:space="preserve"> in default as of the date the last payment was due.</w:t>
      </w:r>
    </w:p>
    <w:p w14:paraId="36828BA5" w14:textId="77777777" w:rsidR="00071B3D" w:rsidRPr="00C4035E" w:rsidRDefault="00071B3D" w:rsidP="00071B3D">
      <w:pPr>
        <w:pStyle w:val="ListParagraph"/>
        <w:rPr>
          <w:rFonts w:ascii="Times New Roman" w:hAnsi="Times New Roman"/>
          <w:sz w:val="24"/>
          <w:szCs w:val="24"/>
        </w:rPr>
      </w:pPr>
    </w:p>
    <w:p w14:paraId="1B729C52" w14:textId="77777777" w:rsidR="00071B3D" w:rsidRPr="00C4035E" w:rsidRDefault="00071B3D" w:rsidP="00071B3D">
      <w:pPr>
        <w:pStyle w:val="ListParagraph"/>
        <w:numPr>
          <w:ilvl w:val="0"/>
          <w:numId w:val="8"/>
        </w:numPr>
        <w:rPr>
          <w:rFonts w:ascii="Times New Roman" w:hAnsi="Times New Roman"/>
          <w:sz w:val="24"/>
          <w:szCs w:val="24"/>
        </w:rPr>
      </w:pPr>
      <w:r w:rsidRPr="00C4035E">
        <w:rPr>
          <w:rFonts w:ascii="Times New Roman" w:hAnsi="Times New Roman"/>
          <w:color w:val="343434"/>
          <w:sz w:val="24"/>
          <w:szCs w:val="24"/>
        </w:rPr>
        <w:t xml:space="preserve">If the </w:t>
      </w:r>
      <w:r w:rsidRPr="00C4035E">
        <w:rPr>
          <w:rFonts w:ascii="Times New Roman" w:hAnsi="Times New Roman"/>
          <w:color w:val="444444"/>
          <w:sz w:val="24"/>
          <w:szCs w:val="24"/>
        </w:rPr>
        <w:t>Participant</w:t>
      </w:r>
      <w:r w:rsidRPr="00C4035E">
        <w:rPr>
          <w:rFonts w:ascii="Times New Roman" w:hAnsi="Times New Roman"/>
          <w:color w:val="444444"/>
          <w:spacing w:val="28"/>
          <w:sz w:val="24"/>
          <w:szCs w:val="24"/>
        </w:rPr>
        <w:t xml:space="preserve"> </w:t>
      </w:r>
      <w:r w:rsidRPr="00C4035E">
        <w:rPr>
          <w:rFonts w:ascii="Times New Roman" w:hAnsi="Times New Roman"/>
          <w:color w:val="343434"/>
          <w:sz w:val="24"/>
          <w:szCs w:val="24"/>
        </w:rPr>
        <w:t>fails</w:t>
      </w:r>
      <w:r w:rsidRPr="00C4035E">
        <w:rPr>
          <w:rFonts w:ascii="Times New Roman" w:hAnsi="Times New Roman"/>
          <w:color w:val="343434"/>
          <w:spacing w:val="-4"/>
          <w:sz w:val="24"/>
          <w:szCs w:val="24"/>
        </w:rPr>
        <w:t xml:space="preserve"> </w:t>
      </w:r>
      <w:r w:rsidRPr="00C4035E">
        <w:rPr>
          <w:rFonts w:ascii="Times New Roman" w:hAnsi="Times New Roman"/>
          <w:color w:val="343434"/>
          <w:sz w:val="24"/>
          <w:szCs w:val="24"/>
        </w:rPr>
        <w:t>to make</w:t>
      </w:r>
      <w:r w:rsidRPr="00C4035E">
        <w:rPr>
          <w:rFonts w:ascii="Times New Roman" w:hAnsi="Times New Roman"/>
          <w:color w:val="343434"/>
          <w:spacing w:val="-3"/>
          <w:sz w:val="24"/>
          <w:szCs w:val="24"/>
        </w:rPr>
        <w:t xml:space="preserve"> </w:t>
      </w:r>
      <w:r w:rsidRPr="00C4035E">
        <w:rPr>
          <w:rFonts w:ascii="Times New Roman" w:hAnsi="Times New Roman"/>
          <w:color w:val="343434"/>
          <w:sz w:val="24"/>
          <w:szCs w:val="24"/>
        </w:rPr>
        <w:t>provisions for repayment</w:t>
      </w:r>
      <w:r w:rsidRPr="00C4035E">
        <w:rPr>
          <w:rFonts w:ascii="Times New Roman" w:hAnsi="Times New Roman"/>
          <w:color w:val="343434"/>
          <w:spacing w:val="23"/>
          <w:sz w:val="24"/>
          <w:szCs w:val="24"/>
        </w:rPr>
        <w:t xml:space="preserve"> </w:t>
      </w:r>
      <w:r w:rsidRPr="00C4035E">
        <w:rPr>
          <w:rFonts w:ascii="Times New Roman" w:hAnsi="Times New Roman"/>
          <w:color w:val="343434"/>
          <w:sz w:val="24"/>
          <w:szCs w:val="24"/>
        </w:rPr>
        <w:t xml:space="preserve">reasonably </w:t>
      </w:r>
      <w:r w:rsidRPr="00C4035E">
        <w:rPr>
          <w:rFonts w:ascii="Times New Roman" w:hAnsi="Times New Roman"/>
          <w:color w:val="444444"/>
          <w:sz w:val="24"/>
          <w:szCs w:val="24"/>
        </w:rPr>
        <w:t>acceptable</w:t>
      </w:r>
      <w:r w:rsidRPr="00C4035E">
        <w:rPr>
          <w:rFonts w:ascii="Times New Roman" w:hAnsi="Times New Roman"/>
          <w:color w:val="444444"/>
          <w:spacing w:val="22"/>
          <w:sz w:val="24"/>
          <w:szCs w:val="24"/>
        </w:rPr>
        <w:t xml:space="preserve"> </w:t>
      </w:r>
      <w:r w:rsidRPr="00C4035E">
        <w:rPr>
          <w:rFonts w:ascii="Times New Roman" w:hAnsi="Times New Roman"/>
          <w:color w:val="343434"/>
          <w:sz w:val="24"/>
          <w:szCs w:val="24"/>
        </w:rPr>
        <w:t xml:space="preserve">to the </w:t>
      </w:r>
      <w:r w:rsidRPr="00C4035E">
        <w:rPr>
          <w:rFonts w:ascii="Times New Roman" w:hAnsi="Times New Roman"/>
          <w:color w:val="444444"/>
          <w:sz w:val="24"/>
          <w:szCs w:val="24"/>
        </w:rPr>
        <w:t>Loan</w:t>
      </w:r>
      <w:r w:rsidRPr="00C4035E">
        <w:rPr>
          <w:rFonts w:ascii="Times New Roman" w:hAnsi="Times New Roman"/>
          <w:color w:val="444444"/>
          <w:spacing w:val="-4"/>
          <w:sz w:val="24"/>
          <w:szCs w:val="24"/>
        </w:rPr>
        <w:t xml:space="preserve"> </w:t>
      </w:r>
      <w:r w:rsidRPr="00C4035E">
        <w:rPr>
          <w:rFonts w:ascii="Times New Roman" w:hAnsi="Times New Roman"/>
          <w:color w:val="343434"/>
          <w:sz w:val="24"/>
          <w:szCs w:val="24"/>
        </w:rPr>
        <w:t xml:space="preserve">Committee, at </w:t>
      </w:r>
      <w:r w:rsidRPr="00C4035E">
        <w:rPr>
          <w:rFonts w:ascii="Times New Roman" w:hAnsi="Times New Roman"/>
          <w:color w:val="444444"/>
          <w:sz w:val="24"/>
          <w:szCs w:val="24"/>
        </w:rPr>
        <w:t>the elect</w:t>
      </w:r>
      <w:r w:rsidRPr="00C4035E">
        <w:rPr>
          <w:rFonts w:ascii="Times New Roman" w:hAnsi="Times New Roman"/>
          <w:color w:val="1C1C1C"/>
          <w:sz w:val="24"/>
          <w:szCs w:val="24"/>
        </w:rPr>
        <w:t>i</w:t>
      </w:r>
      <w:r w:rsidRPr="00C4035E">
        <w:rPr>
          <w:rFonts w:ascii="Times New Roman" w:hAnsi="Times New Roman"/>
          <w:color w:val="444444"/>
          <w:sz w:val="24"/>
          <w:szCs w:val="24"/>
        </w:rPr>
        <w:t>on</w:t>
      </w:r>
      <w:r w:rsidRPr="00C4035E">
        <w:rPr>
          <w:rFonts w:ascii="Times New Roman" w:hAnsi="Times New Roman"/>
          <w:color w:val="444444"/>
          <w:spacing w:val="-21"/>
          <w:sz w:val="24"/>
          <w:szCs w:val="24"/>
        </w:rPr>
        <w:t xml:space="preserve"> </w:t>
      </w:r>
      <w:r w:rsidRPr="00C4035E">
        <w:rPr>
          <w:rFonts w:ascii="Times New Roman" w:hAnsi="Times New Roman"/>
          <w:color w:val="444444"/>
          <w:sz w:val="24"/>
          <w:szCs w:val="24"/>
        </w:rPr>
        <w:t xml:space="preserve">of </w:t>
      </w:r>
      <w:r w:rsidRPr="00C4035E">
        <w:rPr>
          <w:rFonts w:ascii="Times New Roman" w:hAnsi="Times New Roman"/>
          <w:color w:val="343434"/>
          <w:spacing w:val="-2"/>
          <w:w w:val="105"/>
          <w:sz w:val="24"/>
          <w:szCs w:val="24"/>
        </w:rPr>
        <w:t>the</w:t>
      </w:r>
      <w:r w:rsidRPr="00C4035E">
        <w:rPr>
          <w:rFonts w:ascii="Times New Roman" w:hAnsi="Times New Roman"/>
          <w:color w:val="343434"/>
          <w:spacing w:val="-7"/>
          <w:w w:val="105"/>
          <w:sz w:val="24"/>
          <w:szCs w:val="24"/>
        </w:rPr>
        <w:t xml:space="preserve"> </w:t>
      </w:r>
      <w:r w:rsidRPr="00C4035E">
        <w:rPr>
          <w:rFonts w:ascii="Times New Roman" w:hAnsi="Times New Roman"/>
          <w:color w:val="343434"/>
          <w:spacing w:val="-2"/>
          <w:w w:val="105"/>
          <w:sz w:val="24"/>
          <w:szCs w:val="24"/>
        </w:rPr>
        <w:t>Loan</w:t>
      </w:r>
      <w:r w:rsidRPr="00C4035E">
        <w:rPr>
          <w:rFonts w:ascii="Times New Roman" w:hAnsi="Times New Roman"/>
          <w:color w:val="343434"/>
          <w:spacing w:val="-12"/>
          <w:w w:val="105"/>
          <w:sz w:val="24"/>
          <w:szCs w:val="24"/>
        </w:rPr>
        <w:t xml:space="preserve"> </w:t>
      </w:r>
      <w:r w:rsidRPr="00C4035E">
        <w:rPr>
          <w:rFonts w:ascii="Times New Roman" w:hAnsi="Times New Roman"/>
          <w:color w:val="343434"/>
          <w:spacing w:val="-2"/>
          <w:w w:val="105"/>
          <w:sz w:val="24"/>
          <w:szCs w:val="24"/>
        </w:rPr>
        <w:t>Committee, exercised</w:t>
      </w:r>
      <w:r w:rsidRPr="00C4035E">
        <w:rPr>
          <w:rFonts w:ascii="Times New Roman" w:hAnsi="Times New Roman"/>
          <w:color w:val="343434"/>
          <w:spacing w:val="-8"/>
          <w:w w:val="105"/>
          <w:sz w:val="24"/>
          <w:szCs w:val="24"/>
        </w:rPr>
        <w:t xml:space="preserve"> </w:t>
      </w:r>
      <w:r w:rsidRPr="00C4035E">
        <w:rPr>
          <w:rFonts w:ascii="Times New Roman" w:hAnsi="Times New Roman"/>
          <w:color w:val="343434"/>
          <w:spacing w:val="-2"/>
          <w:w w:val="105"/>
          <w:sz w:val="24"/>
          <w:szCs w:val="24"/>
        </w:rPr>
        <w:t>in</w:t>
      </w:r>
      <w:r w:rsidRPr="00C4035E">
        <w:rPr>
          <w:rFonts w:ascii="Times New Roman" w:hAnsi="Times New Roman"/>
          <w:color w:val="343434"/>
          <w:spacing w:val="10"/>
          <w:w w:val="105"/>
          <w:sz w:val="24"/>
          <w:szCs w:val="24"/>
        </w:rPr>
        <w:t xml:space="preserve"> </w:t>
      </w:r>
      <w:r w:rsidRPr="00C4035E">
        <w:rPr>
          <w:rFonts w:ascii="Times New Roman" w:hAnsi="Times New Roman"/>
          <w:color w:val="343434"/>
          <w:spacing w:val="-2"/>
          <w:w w:val="105"/>
          <w:sz w:val="24"/>
          <w:szCs w:val="24"/>
        </w:rPr>
        <w:t>a</w:t>
      </w:r>
      <w:r w:rsidRPr="00C4035E">
        <w:rPr>
          <w:rFonts w:ascii="Times New Roman" w:hAnsi="Times New Roman"/>
          <w:color w:val="343434"/>
          <w:spacing w:val="-7"/>
          <w:w w:val="105"/>
          <w:sz w:val="24"/>
          <w:szCs w:val="24"/>
        </w:rPr>
        <w:t xml:space="preserve"> </w:t>
      </w:r>
      <w:r w:rsidRPr="00C4035E">
        <w:rPr>
          <w:rFonts w:ascii="Times New Roman" w:hAnsi="Times New Roman"/>
          <w:color w:val="343434"/>
          <w:spacing w:val="-2"/>
          <w:w w:val="105"/>
          <w:sz w:val="24"/>
          <w:szCs w:val="24"/>
        </w:rPr>
        <w:t>uniform</w:t>
      </w:r>
      <w:r w:rsidRPr="00C4035E">
        <w:rPr>
          <w:rFonts w:ascii="Times New Roman" w:hAnsi="Times New Roman"/>
          <w:color w:val="343434"/>
          <w:spacing w:val="-8"/>
          <w:w w:val="105"/>
          <w:sz w:val="24"/>
          <w:szCs w:val="24"/>
        </w:rPr>
        <w:t xml:space="preserve"> </w:t>
      </w:r>
      <w:r w:rsidRPr="00C4035E">
        <w:rPr>
          <w:rFonts w:ascii="Times New Roman" w:hAnsi="Times New Roman"/>
          <w:color w:val="343434"/>
          <w:spacing w:val="-2"/>
          <w:w w:val="105"/>
          <w:sz w:val="24"/>
          <w:szCs w:val="24"/>
        </w:rPr>
        <w:t>and</w:t>
      </w:r>
      <w:r w:rsidRPr="00C4035E">
        <w:rPr>
          <w:rFonts w:ascii="Times New Roman" w:hAnsi="Times New Roman"/>
          <w:color w:val="343434"/>
          <w:spacing w:val="-23"/>
          <w:w w:val="105"/>
          <w:sz w:val="24"/>
          <w:szCs w:val="24"/>
        </w:rPr>
        <w:t xml:space="preserve"> </w:t>
      </w:r>
      <w:r w:rsidRPr="00C4035E">
        <w:rPr>
          <w:rFonts w:ascii="Times New Roman" w:hAnsi="Times New Roman"/>
          <w:color w:val="343434"/>
          <w:spacing w:val="-2"/>
          <w:w w:val="105"/>
          <w:sz w:val="24"/>
          <w:szCs w:val="24"/>
        </w:rPr>
        <w:t>nondiscriminatory</w:t>
      </w:r>
      <w:r w:rsidRPr="00C4035E">
        <w:rPr>
          <w:rFonts w:ascii="Times New Roman" w:hAnsi="Times New Roman"/>
          <w:color w:val="343434"/>
          <w:spacing w:val="-12"/>
          <w:w w:val="105"/>
          <w:sz w:val="24"/>
          <w:szCs w:val="24"/>
        </w:rPr>
        <w:t xml:space="preserve"> </w:t>
      </w:r>
      <w:r w:rsidRPr="00C4035E">
        <w:rPr>
          <w:rFonts w:ascii="Times New Roman" w:hAnsi="Times New Roman"/>
          <w:color w:val="343434"/>
          <w:spacing w:val="-2"/>
          <w:w w:val="105"/>
          <w:sz w:val="24"/>
          <w:szCs w:val="24"/>
        </w:rPr>
        <w:t>manner,</w:t>
      </w:r>
      <w:r w:rsidRPr="00C4035E">
        <w:rPr>
          <w:rFonts w:ascii="Times New Roman" w:hAnsi="Times New Roman"/>
          <w:color w:val="343434"/>
          <w:spacing w:val="-4"/>
          <w:w w:val="105"/>
          <w:sz w:val="24"/>
          <w:szCs w:val="24"/>
        </w:rPr>
        <w:t xml:space="preserve"> </w:t>
      </w:r>
      <w:r w:rsidRPr="00C4035E">
        <w:rPr>
          <w:rFonts w:ascii="Times New Roman" w:hAnsi="Times New Roman"/>
          <w:color w:val="343434"/>
          <w:spacing w:val="-2"/>
          <w:w w:val="105"/>
          <w:sz w:val="24"/>
          <w:szCs w:val="24"/>
        </w:rPr>
        <w:t>the</w:t>
      </w:r>
      <w:r w:rsidRPr="00C4035E">
        <w:rPr>
          <w:rFonts w:ascii="Times New Roman" w:hAnsi="Times New Roman"/>
          <w:color w:val="343434"/>
          <w:spacing w:val="-5"/>
          <w:w w:val="105"/>
          <w:sz w:val="24"/>
          <w:szCs w:val="24"/>
        </w:rPr>
        <w:t xml:space="preserve"> </w:t>
      </w:r>
      <w:r w:rsidRPr="00C4035E">
        <w:rPr>
          <w:rFonts w:ascii="Times New Roman" w:hAnsi="Times New Roman"/>
          <w:color w:val="1C1C1C"/>
          <w:spacing w:val="-2"/>
          <w:w w:val="105"/>
          <w:sz w:val="24"/>
          <w:szCs w:val="24"/>
        </w:rPr>
        <w:t>remain</w:t>
      </w:r>
      <w:r w:rsidRPr="00C4035E">
        <w:rPr>
          <w:rFonts w:ascii="Times New Roman" w:hAnsi="Times New Roman"/>
          <w:color w:val="444444"/>
          <w:spacing w:val="-2"/>
          <w:w w:val="105"/>
          <w:sz w:val="24"/>
          <w:szCs w:val="24"/>
        </w:rPr>
        <w:t>ing</w:t>
      </w:r>
      <w:r w:rsidRPr="00C4035E">
        <w:rPr>
          <w:rFonts w:ascii="Times New Roman" w:hAnsi="Times New Roman"/>
          <w:color w:val="444444"/>
          <w:spacing w:val="-15"/>
          <w:w w:val="105"/>
          <w:sz w:val="24"/>
          <w:szCs w:val="24"/>
        </w:rPr>
        <w:t xml:space="preserve"> </w:t>
      </w:r>
      <w:r w:rsidRPr="00C4035E">
        <w:rPr>
          <w:rFonts w:ascii="Times New Roman" w:hAnsi="Times New Roman"/>
          <w:color w:val="343434"/>
          <w:spacing w:val="-2"/>
          <w:w w:val="105"/>
          <w:sz w:val="24"/>
          <w:szCs w:val="24"/>
        </w:rPr>
        <w:t>principal on the</w:t>
      </w:r>
      <w:r w:rsidRPr="00C4035E">
        <w:rPr>
          <w:rFonts w:ascii="Times New Roman" w:hAnsi="Times New Roman"/>
          <w:color w:val="343434"/>
          <w:spacing w:val="-17"/>
          <w:w w:val="105"/>
          <w:sz w:val="24"/>
          <w:szCs w:val="24"/>
        </w:rPr>
        <w:t xml:space="preserve"> </w:t>
      </w:r>
      <w:r w:rsidRPr="00C4035E">
        <w:rPr>
          <w:rFonts w:ascii="Times New Roman" w:hAnsi="Times New Roman"/>
          <w:color w:val="343434"/>
          <w:spacing w:val="-2"/>
          <w:w w:val="105"/>
          <w:sz w:val="24"/>
          <w:szCs w:val="24"/>
        </w:rPr>
        <w:t>loan</w:t>
      </w:r>
      <w:r w:rsidRPr="00C4035E">
        <w:rPr>
          <w:rFonts w:ascii="Times New Roman" w:hAnsi="Times New Roman"/>
          <w:color w:val="343434"/>
          <w:spacing w:val="-15"/>
          <w:w w:val="105"/>
          <w:sz w:val="24"/>
          <w:szCs w:val="24"/>
        </w:rPr>
        <w:t xml:space="preserve"> </w:t>
      </w:r>
      <w:r w:rsidRPr="00C4035E">
        <w:rPr>
          <w:rFonts w:ascii="Times New Roman" w:hAnsi="Times New Roman"/>
          <w:color w:val="343434"/>
          <w:spacing w:val="-2"/>
          <w:w w:val="105"/>
          <w:sz w:val="24"/>
          <w:szCs w:val="24"/>
        </w:rPr>
        <w:t>shall</w:t>
      </w:r>
      <w:r w:rsidRPr="00C4035E">
        <w:rPr>
          <w:rFonts w:ascii="Times New Roman" w:hAnsi="Times New Roman"/>
          <w:color w:val="343434"/>
          <w:spacing w:val="-9"/>
          <w:w w:val="105"/>
          <w:sz w:val="24"/>
          <w:szCs w:val="24"/>
        </w:rPr>
        <w:t xml:space="preserve"> </w:t>
      </w:r>
      <w:r w:rsidRPr="00C4035E">
        <w:rPr>
          <w:rFonts w:ascii="Times New Roman" w:hAnsi="Times New Roman"/>
          <w:color w:val="343434"/>
          <w:spacing w:val="-2"/>
          <w:w w:val="105"/>
          <w:sz w:val="24"/>
          <w:szCs w:val="24"/>
        </w:rPr>
        <w:t xml:space="preserve">be </w:t>
      </w:r>
      <w:r w:rsidRPr="00C4035E">
        <w:rPr>
          <w:rFonts w:ascii="Times New Roman" w:hAnsi="Times New Roman"/>
          <w:color w:val="444444"/>
          <w:w w:val="105"/>
          <w:sz w:val="24"/>
          <w:szCs w:val="24"/>
        </w:rPr>
        <w:t>declared</w:t>
      </w:r>
      <w:r w:rsidRPr="00C4035E">
        <w:rPr>
          <w:rFonts w:ascii="Times New Roman" w:hAnsi="Times New Roman"/>
          <w:color w:val="444444"/>
          <w:spacing w:val="-6"/>
          <w:w w:val="105"/>
          <w:sz w:val="24"/>
          <w:szCs w:val="24"/>
        </w:rPr>
        <w:t xml:space="preserve"> </w:t>
      </w:r>
      <w:r w:rsidRPr="00C4035E">
        <w:rPr>
          <w:rFonts w:ascii="Times New Roman" w:hAnsi="Times New Roman"/>
          <w:color w:val="444444"/>
          <w:w w:val="105"/>
          <w:sz w:val="24"/>
          <w:szCs w:val="24"/>
        </w:rPr>
        <w:t>due</w:t>
      </w:r>
      <w:r w:rsidRPr="00C4035E">
        <w:rPr>
          <w:rFonts w:ascii="Times New Roman" w:hAnsi="Times New Roman"/>
          <w:color w:val="444444"/>
          <w:spacing w:val="-8"/>
          <w:w w:val="105"/>
          <w:sz w:val="24"/>
          <w:szCs w:val="24"/>
        </w:rPr>
        <w:t xml:space="preserve"> </w:t>
      </w:r>
      <w:r w:rsidRPr="00C4035E">
        <w:rPr>
          <w:rFonts w:ascii="Times New Roman" w:hAnsi="Times New Roman"/>
          <w:color w:val="444444"/>
          <w:w w:val="105"/>
          <w:sz w:val="24"/>
          <w:szCs w:val="24"/>
        </w:rPr>
        <w:t>and</w:t>
      </w:r>
      <w:r w:rsidRPr="00C4035E">
        <w:rPr>
          <w:rFonts w:ascii="Times New Roman" w:hAnsi="Times New Roman"/>
          <w:color w:val="444444"/>
          <w:spacing w:val="-24"/>
          <w:w w:val="105"/>
          <w:sz w:val="24"/>
          <w:szCs w:val="24"/>
        </w:rPr>
        <w:t xml:space="preserve"> </w:t>
      </w:r>
      <w:r w:rsidRPr="00C4035E">
        <w:rPr>
          <w:rFonts w:ascii="Times New Roman" w:hAnsi="Times New Roman"/>
          <w:color w:val="444444"/>
          <w:w w:val="105"/>
          <w:sz w:val="24"/>
          <w:szCs w:val="24"/>
        </w:rPr>
        <w:t>payab</w:t>
      </w:r>
      <w:r w:rsidRPr="00C4035E">
        <w:rPr>
          <w:rFonts w:ascii="Times New Roman" w:hAnsi="Times New Roman"/>
          <w:color w:val="1C1C1C"/>
          <w:w w:val="105"/>
          <w:sz w:val="24"/>
          <w:szCs w:val="24"/>
        </w:rPr>
        <w:t>l</w:t>
      </w:r>
      <w:r w:rsidRPr="00C4035E">
        <w:rPr>
          <w:rFonts w:ascii="Times New Roman" w:hAnsi="Times New Roman"/>
          <w:color w:val="444444"/>
          <w:w w:val="105"/>
          <w:sz w:val="24"/>
          <w:szCs w:val="24"/>
        </w:rPr>
        <w:t>e</w:t>
      </w:r>
      <w:r w:rsidRPr="00C4035E">
        <w:rPr>
          <w:rFonts w:ascii="Times New Roman" w:hAnsi="Times New Roman"/>
          <w:color w:val="444444"/>
          <w:spacing w:val="-20"/>
          <w:w w:val="105"/>
          <w:sz w:val="24"/>
          <w:szCs w:val="24"/>
        </w:rPr>
        <w:t xml:space="preserve"> </w:t>
      </w:r>
      <w:r w:rsidRPr="00C4035E">
        <w:rPr>
          <w:rFonts w:ascii="Times New Roman" w:hAnsi="Times New Roman"/>
          <w:color w:val="444444"/>
          <w:w w:val="105"/>
          <w:sz w:val="24"/>
          <w:szCs w:val="24"/>
        </w:rPr>
        <w:t>as</w:t>
      </w:r>
      <w:r w:rsidRPr="00C4035E">
        <w:rPr>
          <w:rFonts w:ascii="Times New Roman" w:hAnsi="Times New Roman"/>
          <w:color w:val="444444"/>
          <w:spacing w:val="-31"/>
          <w:w w:val="105"/>
          <w:sz w:val="24"/>
          <w:szCs w:val="24"/>
        </w:rPr>
        <w:t xml:space="preserve"> </w:t>
      </w:r>
      <w:r w:rsidRPr="00C4035E">
        <w:rPr>
          <w:rFonts w:ascii="Times New Roman" w:hAnsi="Times New Roman"/>
          <w:color w:val="444444"/>
          <w:w w:val="105"/>
          <w:sz w:val="24"/>
          <w:szCs w:val="24"/>
        </w:rPr>
        <w:t>of</w:t>
      </w:r>
      <w:r w:rsidRPr="00C4035E">
        <w:rPr>
          <w:rFonts w:ascii="Times New Roman" w:hAnsi="Times New Roman"/>
          <w:color w:val="444444"/>
          <w:spacing w:val="19"/>
          <w:w w:val="105"/>
          <w:sz w:val="24"/>
          <w:szCs w:val="24"/>
        </w:rPr>
        <w:t xml:space="preserve"> </w:t>
      </w:r>
      <w:r w:rsidRPr="00C4035E">
        <w:rPr>
          <w:rFonts w:ascii="Times New Roman" w:hAnsi="Times New Roman"/>
          <w:color w:val="343434"/>
          <w:w w:val="105"/>
          <w:sz w:val="24"/>
          <w:szCs w:val="24"/>
        </w:rPr>
        <w:t>the</w:t>
      </w:r>
      <w:r w:rsidRPr="00C4035E">
        <w:rPr>
          <w:rFonts w:ascii="Times New Roman" w:hAnsi="Times New Roman"/>
          <w:color w:val="343434"/>
          <w:spacing w:val="-9"/>
          <w:w w:val="105"/>
          <w:sz w:val="24"/>
          <w:szCs w:val="24"/>
        </w:rPr>
        <w:t xml:space="preserve"> </w:t>
      </w:r>
      <w:r w:rsidRPr="00C4035E">
        <w:rPr>
          <w:rFonts w:ascii="Times New Roman" w:hAnsi="Times New Roman"/>
          <w:color w:val="444444"/>
          <w:w w:val="105"/>
          <w:sz w:val="24"/>
          <w:szCs w:val="24"/>
        </w:rPr>
        <w:t>date</w:t>
      </w:r>
      <w:r w:rsidRPr="00C4035E">
        <w:rPr>
          <w:rFonts w:ascii="Times New Roman" w:hAnsi="Times New Roman"/>
          <w:color w:val="444444"/>
          <w:spacing w:val="-13"/>
          <w:w w:val="105"/>
          <w:sz w:val="24"/>
          <w:szCs w:val="24"/>
        </w:rPr>
        <w:t xml:space="preserve"> </w:t>
      </w:r>
      <w:r w:rsidRPr="00C4035E">
        <w:rPr>
          <w:rFonts w:ascii="Times New Roman" w:hAnsi="Times New Roman"/>
          <w:color w:val="343434"/>
          <w:w w:val="105"/>
          <w:sz w:val="24"/>
          <w:szCs w:val="24"/>
        </w:rPr>
        <w:t>the</w:t>
      </w:r>
      <w:r w:rsidRPr="00C4035E">
        <w:rPr>
          <w:rFonts w:ascii="Times New Roman" w:hAnsi="Times New Roman"/>
          <w:color w:val="343434"/>
          <w:spacing w:val="-6"/>
          <w:w w:val="105"/>
          <w:sz w:val="24"/>
          <w:szCs w:val="24"/>
        </w:rPr>
        <w:t xml:space="preserve"> </w:t>
      </w:r>
      <w:r w:rsidRPr="00C4035E">
        <w:rPr>
          <w:rFonts w:ascii="Times New Roman" w:hAnsi="Times New Roman"/>
          <w:color w:val="444444"/>
          <w:w w:val="105"/>
          <w:sz w:val="24"/>
          <w:szCs w:val="24"/>
        </w:rPr>
        <w:t>last</w:t>
      </w:r>
      <w:r w:rsidRPr="00C4035E">
        <w:rPr>
          <w:rFonts w:ascii="Times New Roman" w:hAnsi="Times New Roman"/>
          <w:color w:val="444444"/>
          <w:spacing w:val="-20"/>
          <w:w w:val="105"/>
          <w:sz w:val="24"/>
          <w:szCs w:val="24"/>
        </w:rPr>
        <w:t xml:space="preserve"> </w:t>
      </w:r>
      <w:r w:rsidRPr="00C4035E">
        <w:rPr>
          <w:rFonts w:ascii="Times New Roman" w:hAnsi="Times New Roman"/>
          <w:color w:val="444444"/>
          <w:w w:val="105"/>
          <w:sz w:val="24"/>
          <w:szCs w:val="24"/>
        </w:rPr>
        <w:t>payment was</w:t>
      </w:r>
      <w:r w:rsidRPr="00C4035E">
        <w:rPr>
          <w:rFonts w:ascii="Times New Roman" w:hAnsi="Times New Roman"/>
          <w:color w:val="444444"/>
          <w:spacing w:val="-14"/>
          <w:w w:val="105"/>
          <w:sz w:val="24"/>
          <w:szCs w:val="24"/>
        </w:rPr>
        <w:t xml:space="preserve"> </w:t>
      </w:r>
      <w:r w:rsidRPr="00C4035E">
        <w:rPr>
          <w:rFonts w:ascii="Times New Roman" w:hAnsi="Times New Roman"/>
          <w:color w:val="444444"/>
          <w:w w:val="105"/>
          <w:sz w:val="24"/>
          <w:szCs w:val="24"/>
        </w:rPr>
        <w:t>due.</w:t>
      </w:r>
    </w:p>
    <w:p w14:paraId="6B12533C" w14:textId="77777777" w:rsidR="00071B3D" w:rsidRPr="00C4035E" w:rsidRDefault="00071B3D" w:rsidP="00071B3D">
      <w:pPr>
        <w:rPr>
          <w:rFonts w:ascii="Times New Roman" w:hAnsi="Times New Roman"/>
          <w:sz w:val="24"/>
          <w:szCs w:val="24"/>
        </w:rPr>
      </w:pPr>
    </w:p>
    <w:p w14:paraId="7F420025" w14:textId="25F3F7B5" w:rsidR="00071B3D" w:rsidRPr="00C4035E" w:rsidRDefault="00071B3D" w:rsidP="00071B3D">
      <w:pPr>
        <w:pStyle w:val="ListParagraph"/>
        <w:numPr>
          <w:ilvl w:val="0"/>
          <w:numId w:val="8"/>
        </w:numPr>
        <w:rPr>
          <w:rFonts w:ascii="Times New Roman" w:hAnsi="Times New Roman"/>
          <w:sz w:val="24"/>
          <w:szCs w:val="24"/>
        </w:rPr>
      </w:pPr>
      <w:r w:rsidRPr="00C4035E">
        <w:rPr>
          <w:rFonts w:ascii="Times New Roman" w:hAnsi="Times New Roman"/>
          <w:color w:val="343434"/>
          <w:sz w:val="24"/>
          <w:szCs w:val="24"/>
        </w:rPr>
        <w:t xml:space="preserve">The </w:t>
      </w:r>
      <w:r w:rsidRPr="00C4035E">
        <w:rPr>
          <w:rFonts w:ascii="Times New Roman" w:hAnsi="Times New Roman"/>
          <w:color w:val="444444"/>
          <w:sz w:val="24"/>
          <w:szCs w:val="24"/>
        </w:rPr>
        <w:t>amount</w:t>
      </w:r>
      <w:r w:rsidRPr="00C4035E">
        <w:rPr>
          <w:rFonts w:ascii="Times New Roman" w:hAnsi="Times New Roman"/>
          <w:color w:val="444444"/>
          <w:spacing w:val="-1"/>
          <w:sz w:val="24"/>
          <w:szCs w:val="24"/>
        </w:rPr>
        <w:t xml:space="preserve"> </w:t>
      </w:r>
      <w:r w:rsidRPr="00C4035E">
        <w:rPr>
          <w:rFonts w:ascii="Times New Roman" w:hAnsi="Times New Roman"/>
          <w:color w:val="343434"/>
          <w:sz w:val="24"/>
          <w:szCs w:val="24"/>
        </w:rPr>
        <w:t xml:space="preserve">of </w:t>
      </w:r>
      <w:r w:rsidRPr="00C4035E">
        <w:rPr>
          <w:rFonts w:ascii="Times New Roman" w:hAnsi="Times New Roman"/>
          <w:color w:val="444444"/>
          <w:sz w:val="24"/>
          <w:szCs w:val="24"/>
        </w:rPr>
        <w:t>any</w:t>
      </w:r>
      <w:r w:rsidRPr="00C4035E">
        <w:rPr>
          <w:rFonts w:ascii="Times New Roman" w:hAnsi="Times New Roman"/>
          <w:color w:val="444444"/>
          <w:spacing w:val="-5"/>
          <w:sz w:val="24"/>
          <w:szCs w:val="24"/>
        </w:rPr>
        <w:t xml:space="preserve"> </w:t>
      </w:r>
      <w:r w:rsidRPr="00C4035E">
        <w:rPr>
          <w:rFonts w:ascii="Times New Roman" w:hAnsi="Times New Roman"/>
          <w:color w:val="343434"/>
          <w:sz w:val="24"/>
          <w:szCs w:val="24"/>
        </w:rPr>
        <w:t xml:space="preserve">uncured </w:t>
      </w:r>
      <w:r w:rsidRPr="00C4035E">
        <w:rPr>
          <w:rFonts w:ascii="Times New Roman" w:hAnsi="Times New Roman"/>
          <w:color w:val="444444"/>
          <w:sz w:val="24"/>
          <w:szCs w:val="24"/>
        </w:rPr>
        <w:t>de</w:t>
      </w:r>
      <w:r w:rsidRPr="00C4035E">
        <w:rPr>
          <w:rFonts w:ascii="Times New Roman" w:hAnsi="Times New Roman"/>
          <w:color w:val="1C1C1C"/>
          <w:sz w:val="24"/>
          <w:szCs w:val="24"/>
        </w:rPr>
        <w:t>fault</w:t>
      </w:r>
      <w:r w:rsidRPr="00C4035E">
        <w:rPr>
          <w:rFonts w:ascii="Times New Roman" w:hAnsi="Times New Roman"/>
          <w:color w:val="1C1C1C"/>
          <w:spacing w:val="35"/>
          <w:sz w:val="24"/>
          <w:szCs w:val="24"/>
        </w:rPr>
        <w:t xml:space="preserve"> </w:t>
      </w:r>
      <w:r w:rsidRPr="00C4035E">
        <w:rPr>
          <w:rFonts w:ascii="Times New Roman" w:hAnsi="Times New Roman"/>
          <w:color w:val="343434"/>
          <w:sz w:val="24"/>
          <w:szCs w:val="24"/>
        </w:rPr>
        <w:t>will</w:t>
      </w:r>
      <w:r w:rsidRPr="00C4035E">
        <w:rPr>
          <w:rFonts w:ascii="Times New Roman" w:hAnsi="Times New Roman"/>
          <w:color w:val="343434"/>
          <w:spacing w:val="-12"/>
          <w:sz w:val="24"/>
          <w:szCs w:val="24"/>
        </w:rPr>
        <w:t xml:space="preserve"> </w:t>
      </w:r>
      <w:r w:rsidRPr="00C4035E">
        <w:rPr>
          <w:rFonts w:ascii="Times New Roman" w:hAnsi="Times New Roman"/>
          <w:color w:val="343434"/>
          <w:sz w:val="24"/>
          <w:szCs w:val="24"/>
        </w:rPr>
        <w:t xml:space="preserve">be considered </w:t>
      </w:r>
      <w:r w:rsidRPr="00C4035E">
        <w:rPr>
          <w:rFonts w:ascii="Times New Roman" w:hAnsi="Times New Roman"/>
          <w:color w:val="444444"/>
          <w:sz w:val="24"/>
          <w:szCs w:val="24"/>
        </w:rPr>
        <w:t>as</w:t>
      </w:r>
      <w:r w:rsidRPr="00C4035E">
        <w:rPr>
          <w:rFonts w:ascii="Times New Roman" w:hAnsi="Times New Roman"/>
          <w:color w:val="444444"/>
          <w:spacing w:val="-4"/>
          <w:sz w:val="24"/>
          <w:szCs w:val="24"/>
        </w:rPr>
        <w:t xml:space="preserve"> </w:t>
      </w:r>
      <w:r w:rsidRPr="00C4035E">
        <w:rPr>
          <w:rFonts w:ascii="Times New Roman" w:hAnsi="Times New Roman"/>
          <w:color w:val="343434"/>
          <w:sz w:val="24"/>
          <w:szCs w:val="24"/>
        </w:rPr>
        <w:t>having</w:t>
      </w:r>
      <w:r w:rsidRPr="00C4035E">
        <w:rPr>
          <w:rFonts w:ascii="Times New Roman" w:hAnsi="Times New Roman"/>
          <w:color w:val="343434"/>
          <w:spacing w:val="-3"/>
          <w:sz w:val="24"/>
          <w:szCs w:val="24"/>
        </w:rPr>
        <w:t xml:space="preserve"> </w:t>
      </w:r>
      <w:r w:rsidRPr="00C4035E">
        <w:rPr>
          <w:rFonts w:ascii="Times New Roman" w:hAnsi="Times New Roman"/>
          <w:color w:val="444444"/>
          <w:sz w:val="24"/>
          <w:szCs w:val="24"/>
        </w:rPr>
        <w:t xml:space="preserve">been </w:t>
      </w:r>
      <w:r w:rsidRPr="00C4035E">
        <w:rPr>
          <w:rFonts w:ascii="Times New Roman" w:hAnsi="Times New Roman"/>
          <w:color w:val="343434"/>
          <w:sz w:val="24"/>
          <w:szCs w:val="24"/>
        </w:rPr>
        <w:t>received in</w:t>
      </w:r>
      <w:r w:rsidRPr="00C4035E">
        <w:rPr>
          <w:rFonts w:ascii="Times New Roman" w:hAnsi="Times New Roman"/>
          <w:color w:val="343434"/>
          <w:spacing w:val="-10"/>
          <w:sz w:val="24"/>
          <w:szCs w:val="24"/>
        </w:rPr>
        <w:t xml:space="preserve"> </w:t>
      </w:r>
      <w:r w:rsidRPr="00C4035E">
        <w:rPr>
          <w:rFonts w:ascii="Times New Roman" w:hAnsi="Times New Roman"/>
          <w:color w:val="343434"/>
          <w:sz w:val="24"/>
          <w:szCs w:val="24"/>
        </w:rPr>
        <w:t xml:space="preserve">a </w:t>
      </w:r>
      <w:r w:rsidRPr="00C4035E">
        <w:rPr>
          <w:rFonts w:ascii="Times New Roman" w:hAnsi="Times New Roman"/>
          <w:color w:val="1C1C1C"/>
          <w:sz w:val="24"/>
          <w:szCs w:val="24"/>
        </w:rPr>
        <w:t>t</w:t>
      </w:r>
      <w:r w:rsidRPr="00C4035E">
        <w:rPr>
          <w:rFonts w:ascii="Times New Roman" w:hAnsi="Times New Roman"/>
          <w:color w:val="444444"/>
          <w:sz w:val="24"/>
          <w:szCs w:val="24"/>
        </w:rPr>
        <w:t xml:space="preserve">axable </w:t>
      </w:r>
      <w:r w:rsidRPr="00C4035E">
        <w:rPr>
          <w:rFonts w:ascii="Times New Roman" w:hAnsi="Times New Roman"/>
          <w:color w:val="343434"/>
          <w:sz w:val="24"/>
          <w:szCs w:val="24"/>
        </w:rPr>
        <w:t xml:space="preserve">event, </w:t>
      </w:r>
      <w:r w:rsidRPr="00C4035E">
        <w:rPr>
          <w:rFonts w:ascii="Times New Roman" w:hAnsi="Times New Roman"/>
          <w:color w:val="444444"/>
          <w:sz w:val="24"/>
          <w:szCs w:val="24"/>
        </w:rPr>
        <w:t xml:space="preserve">subject </w:t>
      </w:r>
      <w:r w:rsidRPr="00C4035E">
        <w:rPr>
          <w:rFonts w:ascii="Times New Roman" w:hAnsi="Times New Roman"/>
          <w:color w:val="343434"/>
          <w:sz w:val="24"/>
          <w:szCs w:val="24"/>
        </w:rPr>
        <w:t xml:space="preserve">to personal </w:t>
      </w:r>
      <w:r w:rsidRPr="00C4035E">
        <w:rPr>
          <w:rFonts w:ascii="Times New Roman" w:hAnsi="Times New Roman"/>
          <w:color w:val="444444"/>
          <w:sz w:val="24"/>
          <w:szCs w:val="24"/>
        </w:rPr>
        <w:t>income</w:t>
      </w:r>
      <w:r w:rsidRPr="00C4035E">
        <w:rPr>
          <w:rFonts w:ascii="Times New Roman" w:hAnsi="Times New Roman"/>
          <w:color w:val="444444"/>
          <w:spacing w:val="-3"/>
          <w:sz w:val="24"/>
          <w:szCs w:val="24"/>
        </w:rPr>
        <w:t xml:space="preserve"> </w:t>
      </w:r>
      <w:r w:rsidRPr="00C4035E">
        <w:rPr>
          <w:rFonts w:ascii="Times New Roman" w:hAnsi="Times New Roman"/>
          <w:color w:val="444444"/>
          <w:sz w:val="24"/>
          <w:szCs w:val="24"/>
        </w:rPr>
        <w:t>and</w:t>
      </w:r>
      <w:r w:rsidRPr="00C4035E">
        <w:rPr>
          <w:rFonts w:ascii="Times New Roman" w:hAnsi="Times New Roman"/>
          <w:color w:val="444444"/>
          <w:spacing w:val="-6"/>
          <w:sz w:val="24"/>
          <w:szCs w:val="24"/>
        </w:rPr>
        <w:t xml:space="preserve"> </w:t>
      </w:r>
      <w:r w:rsidRPr="00C4035E">
        <w:rPr>
          <w:rFonts w:ascii="Times New Roman" w:hAnsi="Times New Roman"/>
          <w:color w:val="343434"/>
          <w:sz w:val="24"/>
          <w:szCs w:val="24"/>
        </w:rPr>
        <w:t>penalty taxes.</w:t>
      </w:r>
      <w:r w:rsidRPr="00C4035E">
        <w:rPr>
          <w:rFonts w:ascii="Times New Roman" w:hAnsi="Times New Roman"/>
          <w:color w:val="343434"/>
          <w:spacing w:val="-6"/>
          <w:sz w:val="24"/>
          <w:szCs w:val="24"/>
        </w:rPr>
        <w:t xml:space="preserve"> </w:t>
      </w:r>
      <w:r w:rsidRPr="00C4035E">
        <w:rPr>
          <w:rFonts w:ascii="Times New Roman" w:hAnsi="Times New Roman"/>
          <w:color w:val="444444"/>
          <w:sz w:val="24"/>
          <w:szCs w:val="24"/>
          <w:u w:val="thick" w:color="444444"/>
        </w:rPr>
        <w:t>Such</w:t>
      </w:r>
      <w:r w:rsidRPr="00C4035E">
        <w:rPr>
          <w:rFonts w:ascii="Times New Roman" w:hAnsi="Times New Roman"/>
          <w:color w:val="444444"/>
          <w:spacing w:val="-11"/>
          <w:sz w:val="24"/>
          <w:szCs w:val="24"/>
          <w:u w:val="thick" w:color="444444"/>
        </w:rPr>
        <w:t xml:space="preserve"> </w:t>
      </w:r>
      <w:r w:rsidRPr="00C4035E">
        <w:rPr>
          <w:rFonts w:ascii="Times New Roman" w:hAnsi="Times New Roman"/>
          <w:color w:val="1C1C1C"/>
          <w:sz w:val="24"/>
          <w:szCs w:val="24"/>
          <w:u w:val="thick" w:color="444444"/>
        </w:rPr>
        <w:t>tax</w:t>
      </w:r>
      <w:r w:rsidRPr="00C4035E">
        <w:rPr>
          <w:rFonts w:ascii="Times New Roman" w:hAnsi="Times New Roman"/>
          <w:color w:val="1C1C1C"/>
          <w:spacing w:val="-6"/>
          <w:sz w:val="24"/>
          <w:szCs w:val="24"/>
          <w:u w:val="thick" w:color="444444"/>
        </w:rPr>
        <w:t xml:space="preserve"> </w:t>
      </w:r>
      <w:r w:rsidRPr="00C4035E">
        <w:rPr>
          <w:rFonts w:ascii="Times New Roman" w:hAnsi="Times New Roman"/>
          <w:color w:val="444444"/>
          <w:sz w:val="24"/>
          <w:szCs w:val="24"/>
          <w:u w:val="thick" w:color="444444"/>
        </w:rPr>
        <w:t>consequences</w:t>
      </w:r>
      <w:r w:rsidRPr="00C4035E">
        <w:rPr>
          <w:rFonts w:ascii="Times New Roman" w:hAnsi="Times New Roman"/>
          <w:color w:val="444444"/>
          <w:spacing w:val="24"/>
          <w:sz w:val="24"/>
          <w:szCs w:val="24"/>
          <w:u w:val="thick" w:color="444444"/>
        </w:rPr>
        <w:t xml:space="preserve"> </w:t>
      </w:r>
      <w:r w:rsidRPr="00C4035E">
        <w:rPr>
          <w:rFonts w:ascii="Times New Roman" w:hAnsi="Times New Roman"/>
          <w:color w:val="343434"/>
          <w:sz w:val="24"/>
          <w:szCs w:val="24"/>
          <w:u w:val="thick" w:color="444444"/>
        </w:rPr>
        <w:t>do</w:t>
      </w:r>
      <w:r w:rsidRPr="00C4035E">
        <w:rPr>
          <w:rFonts w:ascii="Times New Roman" w:hAnsi="Times New Roman"/>
          <w:color w:val="343434"/>
          <w:spacing w:val="-9"/>
          <w:sz w:val="24"/>
          <w:szCs w:val="24"/>
          <w:u w:val="thick" w:color="444444"/>
        </w:rPr>
        <w:t xml:space="preserve"> </w:t>
      </w:r>
      <w:r w:rsidRPr="00C4035E">
        <w:rPr>
          <w:rFonts w:ascii="Times New Roman" w:hAnsi="Times New Roman"/>
          <w:color w:val="343434"/>
          <w:sz w:val="24"/>
          <w:szCs w:val="24"/>
          <w:u w:val="thick" w:color="444444"/>
        </w:rPr>
        <w:t>not</w:t>
      </w:r>
      <w:r w:rsidRPr="00C4035E">
        <w:rPr>
          <w:rFonts w:ascii="Times New Roman" w:hAnsi="Times New Roman"/>
          <w:color w:val="343434"/>
          <w:spacing w:val="28"/>
          <w:sz w:val="24"/>
          <w:szCs w:val="24"/>
          <w:u w:val="thick" w:color="444444"/>
        </w:rPr>
        <w:t xml:space="preserve"> </w:t>
      </w:r>
      <w:r w:rsidRPr="00C4035E">
        <w:rPr>
          <w:rFonts w:ascii="Times New Roman" w:hAnsi="Times New Roman"/>
          <w:color w:val="444444"/>
          <w:sz w:val="24"/>
          <w:szCs w:val="24"/>
          <w:u w:val="thick" w:color="444444"/>
        </w:rPr>
        <w:t xml:space="preserve">affect </w:t>
      </w:r>
      <w:r w:rsidRPr="00C4035E">
        <w:rPr>
          <w:rFonts w:ascii="Times New Roman" w:hAnsi="Times New Roman"/>
          <w:color w:val="343434"/>
          <w:sz w:val="24"/>
          <w:szCs w:val="24"/>
          <w:u w:val="thick" w:color="444444"/>
        </w:rPr>
        <w:t xml:space="preserve">Participant's </w:t>
      </w:r>
      <w:r w:rsidRPr="00C4035E">
        <w:rPr>
          <w:rFonts w:ascii="Times New Roman" w:hAnsi="Times New Roman"/>
          <w:color w:val="444444"/>
          <w:sz w:val="24"/>
          <w:szCs w:val="24"/>
          <w:u w:val="thick" w:color="444444"/>
        </w:rPr>
        <w:t>obligation</w:t>
      </w:r>
      <w:r w:rsidRPr="00C4035E">
        <w:rPr>
          <w:rFonts w:ascii="Times New Roman" w:hAnsi="Times New Roman"/>
          <w:color w:val="444444"/>
          <w:spacing w:val="-6"/>
          <w:sz w:val="24"/>
          <w:szCs w:val="24"/>
          <w:u w:val="thick" w:color="444444"/>
        </w:rPr>
        <w:t xml:space="preserve"> </w:t>
      </w:r>
      <w:r w:rsidRPr="00C4035E">
        <w:rPr>
          <w:rFonts w:ascii="Times New Roman" w:hAnsi="Times New Roman"/>
          <w:color w:val="444444"/>
          <w:sz w:val="24"/>
          <w:szCs w:val="24"/>
          <w:u w:val="thick" w:color="444444"/>
        </w:rPr>
        <w:t>to</w:t>
      </w:r>
      <w:r w:rsidRPr="00C4035E">
        <w:rPr>
          <w:rFonts w:ascii="Times New Roman" w:hAnsi="Times New Roman"/>
          <w:color w:val="444444"/>
          <w:spacing w:val="21"/>
          <w:sz w:val="24"/>
          <w:szCs w:val="24"/>
          <w:u w:val="thick" w:color="444444"/>
        </w:rPr>
        <w:t xml:space="preserve"> </w:t>
      </w:r>
      <w:r w:rsidRPr="00C4035E">
        <w:rPr>
          <w:rFonts w:ascii="Times New Roman" w:hAnsi="Times New Roman"/>
          <w:color w:val="343434"/>
          <w:sz w:val="24"/>
          <w:szCs w:val="24"/>
          <w:u w:val="thick" w:color="444444"/>
        </w:rPr>
        <w:t xml:space="preserve">repay the </w:t>
      </w:r>
      <w:r w:rsidRPr="00C4035E">
        <w:rPr>
          <w:rFonts w:ascii="Times New Roman" w:hAnsi="Times New Roman"/>
          <w:color w:val="444444"/>
          <w:sz w:val="24"/>
          <w:szCs w:val="24"/>
          <w:u w:val="thick" w:color="444444"/>
        </w:rPr>
        <w:t>loan</w:t>
      </w:r>
      <w:r w:rsidRPr="00C4035E">
        <w:rPr>
          <w:rFonts w:ascii="Times New Roman" w:hAnsi="Times New Roman"/>
          <w:color w:val="444444"/>
          <w:sz w:val="24"/>
          <w:szCs w:val="24"/>
        </w:rPr>
        <w:t>.</w:t>
      </w:r>
      <w:r w:rsidRPr="00C4035E">
        <w:rPr>
          <w:rFonts w:ascii="Times New Roman" w:hAnsi="Times New Roman"/>
          <w:color w:val="444444"/>
          <w:spacing w:val="-10"/>
          <w:sz w:val="24"/>
          <w:szCs w:val="24"/>
        </w:rPr>
        <w:t xml:space="preserve"> </w:t>
      </w:r>
      <w:r w:rsidRPr="00C4035E">
        <w:rPr>
          <w:rFonts w:ascii="Times New Roman" w:hAnsi="Times New Roman"/>
          <w:color w:val="444444"/>
          <w:sz w:val="24"/>
          <w:szCs w:val="24"/>
        </w:rPr>
        <w:t>Form</w:t>
      </w:r>
      <w:r w:rsidRPr="00C4035E">
        <w:rPr>
          <w:rFonts w:ascii="Times New Roman" w:hAnsi="Times New Roman"/>
          <w:color w:val="444444"/>
          <w:spacing w:val="-8"/>
          <w:sz w:val="24"/>
          <w:szCs w:val="24"/>
        </w:rPr>
        <w:t xml:space="preserve"> </w:t>
      </w:r>
      <w:r w:rsidRPr="00C4035E">
        <w:rPr>
          <w:rFonts w:ascii="Times New Roman" w:hAnsi="Times New Roman"/>
          <w:color w:val="343434"/>
          <w:sz w:val="24"/>
          <w:szCs w:val="24"/>
        </w:rPr>
        <w:t xml:space="preserve">1099R </w:t>
      </w:r>
      <w:r w:rsidRPr="00C4035E">
        <w:rPr>
          <w:rFonts w:ascii="Times New Roman" w:hAnsi="Times New Roman"/>
          <w:color w:val="444444"/>
          <w:sz w:val="24"/>
          <w:szCs w:val="24"/>
        </w:rPr>
        <w:t xml:space="preserve">will </w:t>
      </w:r>
      <w:r w:rsidRPr="00C4035E">
        <w:rPr>
          <w:rFonts w:ascii="Times New Roman" w:hAnsi="Times New Roman"/>
          <w:color w:val="343434"/>
          <w:sz w:val="24"/>
          <w:szCs w:val="24"/>
        </w:rPr>
        <w:t xml:space="preserve">be </w:t>
      </w:r>
      <w:r w:rsidRPr="00C4035E">
        <w:rPr>
          <w:rFonts w:ascii="Times New Roman" w:hAnsi="Times New Roman"/>
          <w:color w:val="444444"/>
          <w:sz w:val="24"/>
          <w:szCs w:val="24"/>
        </w:rPr>
        <w:t>time</w:t>
      </w:r>
      <w:r w:rsidRPr="00C4035E">
        <w:rPr>
          <w:rFonts w:ascii="Times New Roman" w:hAnsi="Times New Roman"/>
          <w:color w:val="1C1C1C"/>
          <w:sz w:val="24"/>
          <w:szCs w:val="24"/>
        </w:rPr>
        <w:t xml:space="preserve">ly </w:t>
      </w:r>
      <w:r w:rsidRPr="00C4035E">
        <w:rPr>
          <w:rFonts w:ascii="Times New Roman" w:hAnsi="Times New Roman"/>
          <w:color w:val="444444"/>
          <w:sz w:val="24"/>
          <w:szCs w:val="24"/>
        </w:rPr>
        <w:t xml:space="preserve">issued </w:t>
      </w:r>
      <w:r w:rsidRPr="00C4035E">
        <w:rPr>
          <w:rFonts w:ascii="Times New Roman" w:hAnsi="Times New Roman"/>
          <w:color w:val="343434"/>
          <w:sz w:val="24"/>
          <w:szCs w:val="24"/>
        </w:rPr>
        <w:t>to</w:t>
      </w:r>
      <w:r w:rsidRPr="00C4035E">
        <w:rPr>
          <w:rFonts w:ascii="Times New Roman" w:hAnsi="Times New Roman"/>
          <w:color w:val="343434"/>
          <w:spacing w:val="40"/>
          <w:sz w:val="24"/>
          <w:szCs w:val="24"/>
        </w:rPr>
        <w:t xml:space="preserve"> </w:t>
      </w:r>
      <w:r w:rsidRPr="00C4035E">
        <w:rPr>
          <w:rFonts w:ascii="Times New Roman" w:hAnsi="Times New Roman"/>
          <w:color w:val="343434"/>
          <w:sz w:val="24"/>
          <w:szCs w:val="24"/>
        </w:rPr>
        <w:t>the</w:t>
      </w:r>
      <w:r w:rsidRPr="00C4035E">
        <w:rPr>
          <w:rFonts w:ascii="Times New Roman" w:hAnsi="Times New Roman"/>
          <w:color w:val="343434"/>
          <w:spacing w:val="-2"/>
          <w:sz w:val="24"/>
          <w:szCs w:val="24"/>
        </w:rPr>
        <w:t xml:space="preserve"> </w:t>
      </w:r>
      <w:r w:rsidRPr="00C4035E">
        <w:rPr>
          <w:rFonts w:ascii="Times New Roman" w:hAnsi="Times New Roman"/>
          <w:color w:val="343434"/>
          <w:sz w:val="24"/>
          <w:szCs w:val="24"/>
        </w:rPr>
        <w:t>Participant and the</w:t>
      </w:r>
      <w:r w:rsidRPr="00C4035E">
        <w:rPr>
          <w:rFonts w:ascii="Times New Roman" w:hAnsi="Times New Roman"/>
          <w:color w:val="343434"/>
          <w:spacing w:val="-9"/>
          <w:sz w:val="24"/>
          <w:szCs w:val="24"/>
        </w:rPr>
        <w:t xml:space="preserve"> </w:t>
      </w:r>
      <w:r w:rsidRPr="00C4035E">
        <w:rPr>
          <w:rFonts w:ascii="Times New Roman" w:hAnsi="Times New Roman"/>
          <w:color w:val="343434"/>
          <w:sz w:val="24"/>
          <w:szCs w:val="24"/>
        </w:rPr>
        <w:t xml:space="preserve">IRS; however, the </w:t>
      </w:r>
      <w:r w:rsidRPr="00C4035E">
        <w:rPr>
          <w:rFonts w:ascii="Times New Roman" w:hAnsi="Times New Roman"/>
          <w:color w:val="444444"/>
          <w:sz w:val="24"/>
          <w:szCs w:val="24"/>
        </w:rPr>
        <w:t xml:space="preserve">loan will </w:t>
      </w:r>
      <w:r w:rsidRPr="00C4035E">
        <w:rPr>
          <w:rFonts w:ascii="Times New Roman" w:hAnsi="Times New Roman"/>
          <w:color w:val="343434"/>
          <w:sz w:val="24"/>
          <w:szCs w:val="24"/>
        </w:rPr>
        <w:t>not</w:t>
      </w:r>
      <w:r w:rsidRPr="00C4035E">
        <w:rPr>
          <w:rFonts w:ascii="Times New Roman" w:hAnsi="Times New Roman"/>
          <w:color w:val="343434"/>
          <w:spacing w:val="-3"/>
          <w:sz w:val="24"/>
          <w:szCs w:val="24"/>
        </w:rPr>
        <w:t xml:space="preserve"> </w:t>
      </w:r>
      <w:r w:rsidRPr="00C4035E">
        <w:rPr>
          <w:rFonts w:ascii="Times New Roman" w:hAnsi="Times New Roman"/>
          <w:color w:val="343434"/>
          <w:sz w:val="24"/>
          <w:szCs w:val="24"/>
        </w:rPr>
        <w:t>be charged against</w:t>
      </w:r>
      <w:r w:rsidRPr="00C4035E">
        <w:rPr>
          <w:rFonts w:ascii="Times New Roman" w:hAnsi="Times New Roman"/>
          <w:color w:val="343434"/>
          <w:spacing w:val="33"/>
          <w:sz w:val="24"/>
          <w:szCs w:val="24"/>
        </w:rPr>
        <w:t xml:space="preserve"> </w:t>
      </w:r>
      <w:r w:rsidRPr="00C4035E">
        <w:rPr>
          <w:rFonts w:ascii="Times New Roman" w:hAnsi="Times New Roman"/>
          <w:color w:val="444444"/>
          <w:sz w:val="24"/>
          <w:szCs w:val="24"/>
        </w:rPr>
        <w:t>the</w:t>
      </w:r>
      <w:r w:rsidRPr="00C4035E">
        <w:rPr>
          <w:rFonts w:ascii="Times New Roman" w:hAnsi="Times New Roman"/>
          <w:color w:val="444444"/>
          <w:spacing w:val="-2"/>
          <w:sz w:val="24"/>
          <w:szCs w:val="24"/>
        </w:rPr>
        <w:t xml:space="preserve"> </w:t>
      </w:r>
      <w:r w:rsidRPr="00C4035E">
        <w:rPr>
          <w:rFonts w:ascii="Times New Roman" w:hAnsi="Times New Roman"/>
          <w:color w:val="343434"/>
          <w:sz w:val="24"/>
          <w:szCs w:val="24"/>
        </w:rPr>
        <w:t>Participant's vested account balance until</w:t>
      </w:r>
      <w:r w:rsidRPr="00C4035E">
        <w:rPr>
          <w:rFonts w:ascii="Times New Roman" w:hAnsi="Times New Roman"/>
          <w:color w:val="343434"/>
          <w:spacing w:val="-15"/>
          <w:sz w:val="24"/>
          <w:szCs w:val="24"/>
        </w:rPr>
        <w:t xml:space="preserve"> </w:t>
      </w:r>
      <w:r w:rsidRPr="00C4035E">
        <w:rPr>
          <w:rFonts w:ascii="Times New Roman" w:hAnsi="Times New Roman"/>
          <w:color w:val="343434"/>
          <w:sz w:val="24"/>
          <w:szCs w:val="24"/>
        </w:rPr>
        <w:t>he</w:t>
      </w:r>
      <w:r w:rsidRPr="00C4035E">
        <w:rPr>
          <w:rFonts w:ascii="Times New Roman" w:hAnsi="Times New Roman"/>
          <w:color w:val="343434"/>
          <w:spacing w:val="-13"/>
          <w:sz w:val="24"/>
          <w:szCs w:val="24"/>
        </w:rPr>
        <w:t xml:space="preserve"> </w:t>
      </w:r>
      <w:r w:rsidRPr="00C4035E">
        <w:rPr>
          <w:rFonts w:ascii="Times New Roman" w:hAnsi="Times New Roman"/>
          <w:color w:val="343434"/>
          <w:sz w:val="24"/>
          <w:szCs w:val="24"/>
        </w:rPr>
        <w:t>or she</w:t>
      </w:r>
      <w:r w:rsidRPr="00C4035E">
        <w:rPr>
          <w:rFonts w:ascii="Times New Roman" w:hAnsi="Times New Roman"/>
          <w:color w:val="343434"/>
          <w:spacing w:val="-4"/>
          <w:sz w:val="24"/>
          <w:szCs w:val="24"/>
        </w:rPr>
        <w:t xml:space="preserve"> </w:t>
      </w:r>
      <w:r w:rsidRPr="00C4035E">
        <w:rPr>
          <w:rFonts w:ascii="Times New Roman" w:hAnsi="Times New Roman"/>
          <w:color w:val="343434"/>
          <w:sz w:val="24"/>
          <w:szCs w:val="24"/>
        </w:rPr>
        <w:t xml:space="preserve">terminates </w:t>
      </w:r>
      <w:r w:rsidRPr="00C4035E">
        <w:rPr>
          <w:rFonts w:ascii="Times New Roman" w:hAnsi="Times New Roman"/>
          <w:color w:val="444444"/>
          <w:sz w:val="24"/>
          <w:szCs w:val="24"/>
        </w:rPr>
        <w:t xml:space="preserve">service, </w:t>
      </w:r>
      <w:r w:rsidRPr="00C4035E">
        <w:rPr>
          <w:rFonts w:ascii="Times New Roman" w:hAnsi="Times New Roman"/>
          <w:color w:val="1C1C1C"/>
          <w:sz w:val="24"/>
          <w:szCs w:val="24"/>
        </w:rPr>
        <w:t>r</w:t>
      </w:r>
      <w:r w:rsidRPr="00C4035E">
        <w:rPr>
          <w:rFonts w:ascii="Times New Roman" w:hAnsi="Times New Roman"/>
          <w:color w:val="444444"/>
          <w:sz w:val="24"/>
          <w:szCs w:val="24"/>
        </w:rPr>
        <w:t>et</w:t>
      </w:r>
      <w:r w:rsidRPr="00C4035E">
        <w:rPr>
          <w:rFonts w:ascii="Times New Roman" w:hAnsi="Times New Roman"/>
          <w:color w:val="1C1C1C"/>
          <w:sz w:val="24"/>
          <w:szCs w:val="24"/>
        </w:rPr>
        <w:t>ire</w:t>
      </w:r>
      <w:r w:rsidRPr="00C4035E">
        <w:rPr>
          <w:rFonts w:ascii="Times New Roman" w:hAnsi="Times New Roman"/>
          <w:color w:val="444444"/>
          <w:sz w:val="24"/>
          <w:szCs w:val="24"/>
        </w:rPr>
        <w:t xml:space="preserve">s, </w:t>
      </w:r>
      <w:r w:rsidRPr="00C4035E">
        <w:rPr>
          <w:rFonts w:ascii="Times New Roman" w:hAnsi="Times New Roman"/>
          <w:color w:val="343434"/>
          <w:sz w:val="24"/>
          <w:szCs w:val="24"/>
        </w:rPr>
        <w:t>dies,</w:t>
      </w:r>
      <w:r w:rsidRPr="00C4035E">
        <w:rPr>
          <w:rFonts w:ascii="Times New Roman" w:hAnsi="Times New Roman"/>
          <w:color w:val="343434"/>
          <w:spacing w:val="-14"/>
          <w:sz w:val="24"/>
          <w:szCs w:val="24"/>
        </w:rPr>
        <w:t xml:space="preserve"> </w:t>
      </w:r>
      <w:r w:rsidRPr="00C4035E">
        <w:rPr>
          <w:rFonts w:ascii="Times New Roman" w:hAnsi="Times New Roman"/>
          <w:color w:val="343434"/>
          <w:sz w:val="24"/>
          <w:szCs w:val="24"/>
        </w:rPr>
        <w:t xml:space="preserve">becomes disabled, or </w:t>
      </w:r>
      <w:r w:rsidRPr="00C4035E">
        <w:rPr>
          <w:rFonts w:ascii="Times New Roman" w:hAnsi="Times New Roman"/>
          <w:color w:val="1C1C1C"/>
          <w:sz w:val="24"/>
          <w:szCs w:val="24"/>
        </w:rPr>
        <w:t>r</w:t>
      </w:r>
      <w:r w:rsidRPr="00C4035E">
        <w:rPr>
          <w:rFonts w:ascii="Times New Roman" w:hAnsi="Times New Roman"/>
          <w:color w:val="444444"/>
          <w:sz w:val="24"/>
          <w:szCs w:val="24"/>
        </w:rPr>
        <w:t>eaches</w:t>
      </w:r>
      <w:r w:rsidRPr="00C4035E">
        <w:rPr>
          <w:rFonts w:ascii="Times New Roman" w:hAnsi="Times New Roman"/>
          <w:color w:val="444444"/>
          <w:spacing w:val="-14"/>
          <w:sz w:val="24"/>
          <w:szCs w:val="24"/>
        </w:rPr>
        <w:t xml:space="preserve"> </w:t>
      </w:r>
      <w:r w:rsidRPr="00C4035E">
        <w:rPr>
          <w:rFonts w:ascii="Times New Roman" w:hAnsi="Times New Roman"/>
          <w:color w:val="343434"/>
          <w:sz w:val="24"/>
          <w:szCs w:val="24"/>
        </w:rPr>
        <w:t>the</w:t>
      </w:r>
      <w:r w:rsidRPr="00C4035E">
        <w:rPr>
          <w:rFonts w:ascii="Times New Roman" w:hAnsi="Times New Roman"/>
          <w:color w:val="343434"/>
          <w:spacing w:val="-12"/>
          <w:sz w:val="24"/>
          <w:szCs w:val="24"/>
        </w:rPr>
        <w:t xml:space="preserve"> </w:t>
      </w:r>
      <w:r w:rsidRPr="00C4035E">
        <w:rPr>
          <w:rFonts w:ascii="Times New Roman" w:hAnsi="Times New Roman"/>
          <w:color w:val="444444"/>
          <w:sz w:val="24"/>
          <w:szCs w:val="24"/>
        </w:rPr>
        <w:t>ear</w:t>
      </w:r>
      <w:r w:rsidRPr="00C4035E">
        <w:rPr>
          <w:rFonts w:ascii="Times New Roman" w:hAnsi="Times New Roman"/>
          <w:color w:val="1C1C1C"/>
          <w:sz w:val="24"/>
          <w:szCs w:val="24"/>
        </w:rPr>
        <w:t>li</w:t>
      </w:r>
      <w:r w:rsidRPr="00C4035E">
        <w:rPr>
          <w:rFonts w:ascii="Times New Roman" w:hAnsi="Times New Roman"/>
          <w:color w:val="444444"/>
          <w:sz w:val="24"/>
          <w:szCs w:val="24"/>
        </w:rPr>
        <w:t xml:space="preserve">est </w:t>
      </w:r>
      <w:r w:rsidRPr="00C4035E">
        <w:rPr>
          <w:rFonts w:ascii="Times New Roman" w:hAnsi="Times New Roman"/>
          <w:color w:val="343434"/>
          <w:sz w:val="24"/>
          <w:szCs w:val="24"/>
        </w:rPr>
        <w:t xml:space="preserve">date distribution </w:t>
      </w:r>
      <w:r w:rsidRPr="00C4035E">
        <w:rPr>
          <w:rFonts w:ascii="Times New Roman" w:hAnsi="Times New Roman"/>
          <w:color w:val="5B5B5B"/>
          <w:sz w:val="24"/>
          <w:szCs w:val="24"/>
        </w:rPr>
        <w:t xml:space="preserve">is </w:t>
      </w:r>
      <w:r w:rsidRPr="00C4035E">
        <w:rPr>
          <w:rFonts w:ascii="Times New Roman" w:hAnsi="Times New Roman"/>
          <w:color w:val="444444"/>
          <w:sz w:val="24"/>
          <w:szCs w:val="24"/>
        </w:rPr>
        <w:t xml:space="preserve">permitted under </w:t>
      </w:r>
      <w:r w:rsidRPr="00C4035E">
        <w:rPr>
          <w:rFonts w:ascii="Times New Roman" w:hAnsi="Times New Roman"/>
          <w:color w:val="343434"/>
          <w:sz w:val="24"/>
          <w:szCs w:val="24"/>
        </w:rPr>
        <w:t>the Plan.</w:t>
      </w:r>
    </w:p>
    <w:p w14:paraId="2A26A910" w14:textId="77777777" w:rsidR="00071B3D" w:rsidRPr="00C4035E" w:rsidRDefault="00071B3D" w:rsidP="00071B3D">
      <w:pPr>
        <w:rPr>
          <w:rFonts w:ascii="Times New Roman" w:hAnsi="Times New Roman"/>
          <w:sz w:val="24"/>
          <w:szCs w:val="24"/>
        </w:rPr>
      </w:pPr>
    </w:p>
    <w:p w14:paraId="7D6C8B99" w14:textId="3AF8451C" w:rsidR="000800F4" w:rsidRPr="00C4035E" w:rsidRDefault="00071B3D" w:rsidP="00071B3D">
      <w:pPr>
        <w:pStyle w:val="ListParagraph"/>
        <w:numPr>
          <w:ilvl w:val="0"/>
          <w:numId w:val="8"/>
        </w:numPr>
        <w:rPr>
          <w:rFonts w:ascii="Times New Roman" w:hAnsi="Times New Roman"/>
          <w:sz w:val="24"/>
          <w:szCs w:val="24"/>
        </w:rPr>
      </w:pPr>
      <w:r w:rsidRPr="00C4035E">
        <w:rPr>
          <w:rFonts w:ascii="Times New Roman" w:hAnsi="Times New Roman"/>
          <w:color w:val="343434"/>
          <w:sz w:val="24"/>
          <w:szCs w:val="24"/>
        </w:rPr>
        <w:t>The</w:t>
      </w:r>
      <w:r w:rsidRPr="00C4035E">
        <w:rPr>
          <w:rFonts w:ascii="Times New Roman" w:hAnsi="Times New Roman"/>
          <w:color w:val="343434"/>
          <w:spacing w:val="-3"/>
          <w:sz w:val="24"/>
          <w:szCs w:val="24"/>
        </w:rPr>
        <w:t xml:space="preserve"> </w:t>
      </w:r>
      <w:r w:rsidRPr="00C4035E">
        <w:rPr>
          <w:rFonts w:ascii="Times New Roman" w:hAnsi="Times New Roman"/>
          <w:color w:val="343434"/>
          <w:sz w:val="24"/>
          <w:szCs w:val="24"/>
        </w:rPr>
        <w:t>Loan</w:t>
      </w:r>
      <w:r w:rsidRPr="00C4035E">
        <w:rPr>
          <w:rFonts w:ascii="Times New Roman" w:hAnsi="Times New Roman"/>
          <w:color w:val="343434"/>
          <w:spacing w:val="-11"/>
          <w:sz w:val="24"/>
          <w:szCs w:val="24"/>
        </w:rPr>
        <w:t xml:space="preserve"> </w:t>
      </w:r>
      <w:r w:rsidRPr="00C4035E">
        <w:rPr>
          <w:rFonts w:ascii="Times New Roman" w:hAnsi="Times New Roman"/>
          <w:color w:val="343434"/>
          <w:sz w:val="24"/>
          <w:szCs w:val="24"/>
        </w:rPr>
        <w:t>Committee</w:t>
      </w:r>
      <w:r w:rsidRPr="00C4035E">
        <w:rPr>
          <w:rFonts w:ascii="Times New Roman" w:hAnsi="Times New Roman"/>
          <w:color w:val="343434"/>
          <w:spacing w:val="9"/>
          <w:sz w:val="24"/>
          <w:szCs w:val="24"/>
        </w:rPr>
        <w:t xml:space="preserve"> </w:t>
      </w:r>
      <w:r w:rsidRPr="00C4035E">
        <w:rPr>
          <w:rFonts w:ascii="Times New Roman" w:hAnsi="Times New Roman"/>
          <w:color w:val="343434"/>
          <w:sz w:val="24"/>
          <w:szCs w:val="24"/>
        </w:rPr>
        <w:t>shall</w:t>
      </w:r>
      <w:r w:rsidRPr="00C4035E">
        <w:rPr>
          <w:rFonts w:ascii="Times New Roman" w:hAnsi="Times New Roman"/>
          <w:color w:val="343434"/>
          <w:spacing w:val="-8"/>
          <w:sz w:val="24"/>
          <w:szCs w:val="24"/>
        </w:rPr>
        <w:t xml:space="preserve"> </w:t>
      </w:r>
      <w:r w:rsidRPr="00C4035E">
        <w:rPr>
          <w:rFonts w:ascii="Times New Roman" w:hAnsi="Times New Roman"/>
          <w:color w:val="343434"/>
          <w:sz w:val="24"/>
          <w:szCs w:val="24"/>
        </w:rPr>
        <w:t>have</w:t>
      </w:r>
      <w:r w:rsidRPr="00C4035E">
        <w:rPr>
          <w:rFonts w:ascii="Times New Roman" w:hAnsi="Times New Roman"/>
          <w:color w:val="343434"/>
          <w:spacing w:val="1"/>
          <w:sz w:val="24"/>
          <w:szCs w:val="24"/>
        </w:rPr>
        <w:t xml:space="preserve"> </w:t>
      </w:r>
      <w:r w:rsidRPr="00C4035E">
        <w:rPr>
          <w:rFonts w:ascii="Times New Roman" w:hAnsi="Times New Roman"/>
          <w:color w:val="343434"/>
          <w:sz w:val="24"/>
          <w:szCs w:val="24"/>
        </w:rPr>
        <w:t>the</w:t>
      </w:r>
      <w:r w:rsidRPr="00C4035E">
        <w:rPr>
          <w:rFonts w:ascii="Times New Roman" w:hAnsi="Times New Roman"/>
          <w:color w:val="343434"/>
          <w:spacing w:val="-7"/>
          <w:sz w:val="24"/>
          <w:szCs w:val="24"/>
        </w:rPr>
        <w:t xml:space="preserve"> </w:t>
      </w:r>
      <w:r w:rsidRPr="00C4035E">
        <w:rPr>
          <w:rFonts w:ascii="Times New Roman" w:hAnsi="Times New Roman"/>
          <w:color w:val="444444"/>
          <w:sz w:val="24"/>
          <w:szCs w:val="24"/>
        </w:rPr>
        <w:t>discretion</w:t>
      </w:r>
      <w:r w:rsidRPr="00C4035E">
        <w:rPr>
          <w:rFonts w:ascii="Times New Roman" w:hAnsi="Times New Roman"/>
          <w:color w:val="444444"/>
          <w:spacing w:val="-2"/>
          <w:sz w:val="24"/>
          <w:szCs w:val="24"/>
        </w:rPr>
        <w:t xml:space="preserve"> </w:t>
      </w:r>
      <w:r w:rsidRPr="00C4035E">
        <w:rPr>
          <w:rFonts w:ascii="Times New Roman" w:hAnsi="Times New Roman"/>
          <w:color w:val="444444"/>
          <w:sz w:val="24"/>
          <w:szCs w:val="24"/>
        </w:rPr>
        <w:t>to</w:t>
      </w:r>
      <w:r w:rsidRPr="00C4035E">
        <w:rPr>
          <w:rFonts w:ascii="Times New Roman" w:hAnsi="Times New Roman"/>
          <w:color w:val="444444"/>
          <w:spacing w:val="-16"/>
          <w:sz w:val="24"/>
          <w:szCs w:val="24"/>
        </w:rPr>
        <w:t xml:space="preserve"> </w:t>
      </w:r>
      <w:r w:rsidRPr="00C4035E">
        <w:rPr>
          <w:rFonts w:ascii="Times New Roman" w:hAnsi="Times New Roman"/>
          <w:color w:val="343434"/>
          <w:sz w:val="24"/>
          <w:szCs w:val="24"/>
        </w:rPr>
        <w:t>pursue</w:t>
      </w:r>
      <w:r w:rsidRPr="00C4035E">
        <w:rPr>
          <w:rFonts w:ascii="Times New Roman" w:hAnsi="Times New Roman"/>
          <w:color w:val="343434"/>
          <w:spacing w:val="4"/>
          <w:sz w:val="24"/>
          <w:szCs w:val="24"/>
        </w:rPr>
        <w:t xml:space="preserve"> </w:t>
      </w:r>
      <w:r w:rsidRPr="00C4035E">
        <w:rPr>
          <w:rFonts w:ascii="Times New Roman" w:hAnsi="Times New Roman"/>
          <w:color w:val="444444"/>
          <w:sz w:val="24"/>
          <w:szCs w:val="24"/>
        </w:rPr>
        <w:t>the</w:t>
      </w:r>
      <w:r w:rsidRPr="00C4035E">
        <w:rPr>
          <w:rFonts w:ascii="Times New Roman" w:hAnsi="Times New Roman"/>
          <w:color w:val="444444"/>
          <w:spacing w:val="-4"/>
          <w:sz w:val="24"/>
          <w:szCs w:val="24"/>
        </w:rPr>
        <w:t xml:space="preserve"> </w:t>
      </w:r>
      <w:r w:rsidRPr="00C4035E">
        <w:rPr>
          <w:rFonts w:ascii="Times New Roman" w:hAnsi="Times New Roman"/>
          <w:color w:val="343434"/>
          <w:sz w:val="24"/>
          <w:szCs w:val="24"/>
        </w:rPr>
        <w:t>loan</w:t>
      </w:r>
      <w:r w:rsidRPr="00C4035E">
        <w:rPr>
          <w:rFonts w:ascii="Times New Roman" w:hAnsi="Times New Roman"/>
          <w:color w:val="343434"/>
          <w:spacing w:val="-10"/>
          <w:sz w:val="24"/>
          <w:szCs w:val="24"/>
        </w:rPr>
        <w:t xml:space="preserve"> </w:t>
      </w:r>
      <w:r w:rsidRPr="00C4035E">
        <w:rPr>
          <w:rFonts w:ascii="Times New Roman" w:hAnsi="Times New Roman"/>
          <w:color w:val="343434"/>
          <w:sz w:val="24"/>
          <w:szCs w:val="24"/>
        </w:rPr>
        <w:t>repayment</w:t>
      </w:r>
      <w:r w:rsidRPr="00C4035E">
        <w:rPr>
          <w:rFonts w:ascii="Times New Roman" w:hAnsi="Times New Roman"/>
          <w:color w:val="343434"/>
          <w:spacing w:val="10"/>
          <w:sz w:val="24"/>
          <w:szCs w:val="24"/>
        </w:rPr>
        <w:t xml:space="preserve"> </w:t>
      </w:r>
      <w:r w:rsidRPr="00C4035E">
        <w:rPr>
          <w:rFonts w:ascii="Times New Roman" w:hAnsi="Times New Roman"/>
          <w:color w:val="343434"/>
          <w:sz w:val="24"/>
          <w:szCs w:val="24"/>
        </w:rPr>
        <w:t>using</w:t>
      </w:r>
      <w:r w:rsidRPr="00C4035E">
        <w:rPr>
          <w:rFonts w:ascii="Times New Roman" w:hAnsi="Times New Roman"/>
          <w:color w:val="343434"/>
          <w:spacing w:val="-9"/>
          <w:sz w:val="24"/>
          <w:szCs w:val="24"/>
        </w:rPr>
        <w:t xml:space="preserve"> </w:t>
      </w:r>
      <w:r w:rsidRPr="00C4035E">
        <w:rPr>
          <w:rFonts w:ascii="Times New Roman" w:hAnsi="Times New Roman"/>
          <w:color w:val="343434"/>
          <w:sz w:val="24"/>
          <w:szCs w:val="24"/>
        </w:rPr>
        <w:t>any</w:t>
      </w:r>
      <w:r w:rsidRPr="00C4035E">
        <w:rPr>
          <w:rFonts w:ascii="Times New Roman" w:hAnsi="Times New Roman"/>
          <w:color w:val="343434"/>
          <w:spacing w:val="-15"/>
          <w:sz w:val="24"/>
          <w:szCs w:val="24"/>
        </w:rPr>
        <w:t xml:space="preserve"> </w:t>
      </w:r>
      <w:r w:rsidRPr="00C4035E">
        <w:rPr>
          <w:rFonts w:ascii="Times New Roman" w:hAnsi="Times New Roman"/>
          <w:color w:val="343434"/>
          <w:sz w:val="24"/>
          <w:szCs w:val="24"/>
        </w:rPr>
        <w:t>legal</w:t>
      </w:r>
      <w:r w:rsidRPr="00C4035E">
        <w:rPr>
          <w:rFonts w:ascii="Times New Roman" w:hAnsi="Times New Roman"/>
          <w:color w:val="343434"/>
          <w:spacing w:val="-8"/>
          <w:sz w:val="24"/>
          <w:szCs w:val="24"/>
        </w:rPr>
        <w:t xml:space="preserve"> </w:t>
      </w:r>
      <w:r w:rsidRPr="00C4035E">
        <w:rPr>
          <w:rFonts w:ascii="Times New Roman" w:hAnsi="Times New Roman"/>
          <w:color w:val="343434"/>
          <w:sz w:val="24"/>
          <w:szCs w:val="24"/>
        </w:rPr>
        <w:t>means</w:t>
      </w:r>
      <w:r w:rsidRPr="00C4035E">
        <w:rPr>
          <w:rFonts w:ascii="Times New Roman" w:hAnsi="Times New Roman"/>
          <w:color w:val="343434"/>
          <w:spacing w:val="-4"/>
          <w:sz w:val="24"/>
          <w:szCs w:val="24"/>
        </w:rPr>
        <w:t xml:space="preserve"> </w:t>
      </w:r>
      <w:r w:rsidRPr="00C4035E">
        <w:rPr>
          <w:rFonts w:ascii="Times New Roman" w:hAnsi="Times New Roman"/>
          <w:color w:val="343434"/>
          <w:sz w:val="24"/>
          <w:szCs w:val="24"/>
        </w:rPr>
        <w:t>it</w:t>
      </w:r>
      <w:r w:rsidRPr="00C4035E">
        <w:rPr>
          <w:rFonts w:ascii="Times New Roman" w:hAnsi="Times New Roman"/>
          <w:color w:val="343434"/>
          <w:spacing w:val="29"/>
          <w:sz w:val="24"/>
          <w:szCs w:val="24"/>
        </w:rPr>
        <w:t xml:space="preserve"> </w:t>
      </w:r>
      <w:r w:rsidRPr="00C4035E">
        <w:rPr>
          <w:rFonts w:ascii="Times New Roman" w:hAnsi="Times New Roman"/>
          <w:color w:val="343434"/>
          <w:sz w:val="24"/>
          <w:szCs w:val="24"/>
        </w:rPr>
        <w:t>deems</w:t>
      </w:r>
      <w:r w:rsidRPr="00C4035E">
        <w:rPr>
          <w:rFonts w:ascii="Times New Roman" w:hAnsi="Times New Roman"/>
          <w:color w:val="343434"/>
          <w:spacing w:val="-7"/>
          <w:sz w:val="24"/>
          <w:szCs w:val="24"/>
        </w:rPr>
        <w:t xml:space="preserve"> </w:t>
      </w:r>
      <w:r w:rsidRPr="00C4035E">
        <w:rPr>
          <w:rFonts w:ascii="Times New Roman" w:hAnsi="Times New Roman"/>
          <w:color w:val="444444"/>
          <w:spacing w:val="-2"/>
          <w:sz w:val="24"/>
          <w:szCs w:val="24"/>
        </w:rPr>
        <w:t>necessary.</w:t>
      </w:r>
    </w:p>
    <w:p w14:paraId="5BE0C42E" w14:textId="77777777" w:rsidR="007A30FB" w:rsidRPr="00C4035E" w:rsidRDefault="007A30FB" w:rsidP="007A30FB">
      <w:pPr>
        <w:pStyle w:val="ListParagraph"/>
        <w:rPr>
          <w:rFonts w:ascii="Times New Roman" w:hAnsi="Times New Roman"/>
          <w:sz w:val="24"/>
          <w:szCs w:val="24"/>
        </w:rPr>
      </w:pPr>
    </w:p>
    <w:p w14:paraId="41E07B23" w14:textId="77777777" w:rsidR="007A30FB" w:rsidRPr="00C4035E" w:rsidRDefault="007A30FB" w:rsidP="007A30FB">
      <w:pPr>
        <w:rPr>
          <w:rFonts w:ascii="Times New Roman" w:hAnsi="Times New Roman"/>
          <w:sz w:val="24"/>
          <w:szCs w:val="24"/>
        </w:rPr>
      </w:pPr>
    </w:p>
    <w:p w14:paraId="1B2AEC8B" w14:textId="7DC59155" w:rsidR="007A30FB" w:rsidRPr="00C4035E" w:rsidRDefault="007A30FB" w:rsidP="007A30FB">
      <w:pPr>
        <w:ind w:firstLine="360"/>
        <w:rPr>
          <w:rFonts w:ascii="Times New Roman" w:hAnsi="Times New Roman"/>
          <w:sz w:val="24"/>
          <w:szCs w:val="24"/>
        </w:rPr>
      </w:pPr>
      <w:r w:rsidRPr="00C4035E">
        <w:rPr>
          <w:rFonts w:ascii="Times New Roman" w:hAnsi="Times New Roman"/>
          <w:sz w:val="24"/>
          <w:szCs w:val="24"/>
        </w:rPr>
        <w:t>APPROVED by the Board of Trustees</w:t>
      </w:r>
      <w:r w:rsidR="0082350C">
        <w:rPr>
          <w:rFonts w:ascii="Times New Roman" w:hAnsi="Times New Roman"/>
          <w:sz w:val="24"/>
          <w:szCs w:val="24"/>
        </w:rPr>
        <w:t xml:space="preserve"> via a vote by electronic mail, which shall be effective as of July 15,</w:t>
      </w:r>
      <w:r w:rsidRPr="00C4035E">
        <w:rPr>
          <w:rFonts w:ascii="Times New Roman" w:hAnsi="Times New Roman"/>
          <w:sz w:val="24"/>
          <w:szCs w:val="24"/>
        </w:rPr>
        <w:t xml:space="preserve"> 2024. </w:t>
      </w:r>
    </w:p>
    <w:p w14:paraId="58C15654" w14:textId="77777777" w:rsidR="007A30FB" w:rsidRPr="00C4035E" w:rsidRDefault="007A30FB" w:rsidP="007A30FB">
      <w:pPr>
        <w:rPr>
          <w:rFonts w:ascii="Times New Roman" w:hAnsi="Times New Roman"/>
          <w:sz w:val="24"/>
          <w:szCs w:val="24"/>
        </w:rPr>
      </w:pPr>
    </w:p>
    <w:p w14:paraId="0C19B973" w14:textId="77777777" w:rsidR="007A30FB" w:rsidRPr="00C4035E" w:rsidRDefault="007A30FB" w:rsidP="007A30FB">
      <w:pPr>
        <w:rPr>
          <w:rFonts w:ascii="Times New Roman" w:hAnsi="Times New Roman"/>
          <w:sz w:val="24"/>
          <w:szCs w:val="24"/>
        </w:rPr>
      </w:pPr>
    </w:p>
    <w:p w14:paraId="1CCF4E91" w14:textId="1B41FABD" w:rsidR="007A30FB" w:rsidRPr="007A30FB" w:rsidRDefault="007A30FB" w:rsidP="007A30FB">
      <w:pPr>
        <w:rPr>
          <w:rFonts w:ascii="Times New Roman" w:hAnsi="Times New Roman"/>
          <w:sz w:val="24"/>
          <w:szCs w:val="24"/>
        </w:rPr>
      </w:pPr>
    </w:p>
    <w:sectPr w:rsidR="007A30FB" w:rsidRPr="007A30FB" w:rsidSect="00091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F566E"/>
    <w:multiLevelType w:val="hybridMultilevel"/>
    <w:tmpl w:val="EA6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198A"/>
    <w:multiLevelType w:val="hybridMultilevel"/>
    <w:tmpl w:val="07860120"/>
    <w:lvl w:ilvl="0" w:tplc="937EC05E">
      <w:start w:val="5"/>
      <w:numFmt w:val="upperLetter"/>
      <w:lvlText w:val="%1."/>
      <w:lvlJc w:val="left"/>
      <w:pPr>
        <w:ind w:left="467" w:hanging="362"/>
        <w:jc w:val="right"/>
      </w:pPr>
      <w:rPr>
        <w:rFonts w:hint="default"/>
        <w:spacing w:val="-1"/>
        <w:w w:val="91"/>
        <w:lang w:val="en-US" w:eastAsia="en-US" w:bidi="ar-SA"/>
      </w:rPr>
    </w:lvl>
    <w:lvl w:ilvl="1" w:tplc="8A3A46EC">
      <w:start w:val="1"/>
      <w:numFmt w:val="decimal"/>
      <w:lvlText w:val="%2."/>
      <w:lvlJc w:val="left"/>
      <w:pPr>
        <w:ind w:left="548" w:hanging="364"/>
        <w:jc w:val="left"/>
      </w:pPr>
      <w:rPr>
        <w:rFonts w:hint="default"/>
        <w:spacing w:val="-1"/>
        <w:w w:val="101"/>
        <w:lang w:val="en-US" w:eastAsia="en-US" w:bidi="ar-SA"/>
      </w:rPr>
    </w:lvl>
    <w:lvl w:ilvl="2" w:tplc="5254C942">
      <w:numFmt w:val="bullet"/>
      <w:lvlText w:val="•"/>
      <w:lvlJc w:val="left"/>
      <w:pPr>
        <w:ind w:left="1733" w:hanging="364"/>
      </w:pPr>
      <w:rPr>
        <w:rFonts w:hint="default"/>
        <w:lang w:val="en-US" w:eastAsia="en-US" w:bidi="ar-SA"/>
      </w:rPr>
    </w:lvl>
    <w:lvl w:ilvl="3" w:tplc="5BFA193A">
      <w:numFmt w:val="bullet"/>
      <w:lvlText w:val="•"/>
      <w:lvlJc w:val="left"/>
      <w:pPr>
        <w:ind w:left="2927" w:hanging="364"/>
      </w:pPr>
      <w:rPr>
        <w:rFonts w:hint="default"/>
        <w:lang w:val="en-US" w:eastAsia="en-US" w:bidi="ar-SA"/>
      </w:rPr>
    </w:lvl>
    <w:lvl w:ilvl="4" w:tplc="195A15FE">
      <w:numFmt w:val="bullet"/>
      <w:lvlText w:val="•"/>
      <w:lvlJc w:val="left"/>
      <w:pPr>
        <w:ind w:left="4121" w:hanging="364"/>
      </w:pPr>
      <w:rPr>
        <w:rFonts w:hint="default"/>
        <w:lang w:val="en-US" w:eastAsia="en-US" w:bidi="ar-SA"/>
      </w:rPr>
    </w:lvl>
    <w:lvl w:ilvl="5" w:tplc="34F4E4B2">
      <w:numFmt w:val="bullet"/>
      <w:lvlText w:val="•"/>
      <w:lvlJc w:val="left"/>
      <w:pPr>
        <w:ind w:left="5315" w:hanging="364"/>
      </w:pPr>
      <w:rPr>
        <w:rFonts w:hint="default"/>
        <w:lang w:val="en-US" w:eastAsia="en-US" w:bidi="ar-SA"/>
      </w:rPr>
    </w:lvl>
    <w:lvl w:ilvl="6" w:tplc="37504DD6">
      <w:numFmt w:val="bullet"/>
      <w:lvlText w:val="•"/>
      <w:lvlJc w:val="left"/>
      <w:pPr>
        <w:ind w:left="6509" w:hanging="364"/>
      </w:pPr>
      <w:rPr>
        <w:rFonts w:hint="default"/>
        <w:lang w:val="en-US" w:eastAsia="en-US" w:bidi="ar-SA"/>
      </w:rPr>
    </w:lvl>
    <w:lvl w:ilvl="7" w:tplc="70B09A8A">
      <w:numFmt w:val="bullet"/>
      <w:lvlText w:val="•"/>
      <w:lvlJc w:val="left"/>
      <w:pPr>
        <w:ind w:left="7703" w:hanging="364"/>
      </w:pPr>
      <w:rPr>
        <w:rFonts w:hint="default"/>
        <w:lang w:val="en-US" w:eastAsia="en-US" w:bidi="ar-SA"/>
      </w:rPr>
    </w:lvl>
    <w:lvl w:ilvl="8" w:tplc="29FAD42C">
      <w:numFmt w:val="bullet"/>
      <w:lvlText w:val="•"/>
      <w:lvlJc w:val="left"/>
      <w:pPr>
        <w:ind w:left="8897" w:hanging="364"/>
      </w:pPr>
      <w:rPr>
        <w:rFonts w:hint="default"/>
        <w:lang w:val="en-US" w:eastAsia="en-US" w:bidi="ar-SA"/>
      </w:rPr>
    </w:lvl>
  </w:abstractNum>
  <w:abstractNum w:abstractNumId="2" w15:restartNumberingAfterBreak="0">
    <w:nsid w:val="2A5C44DF"/>
    <w:multiLevelType w:val="hybridMultilevel"/>
    <w:tmpl w:val="958A5D78"/>
    <w:lvl w:ilvl="0" w:tplc="18B8A8C4">
      <w:start w:val="1"/>
      <w:numFmt w:val="upperLetter"/>
      <w:lvlText w:val="%1."/>
      <w:lvlJc w:val="left"/>
      <w:pPr>
        <w:ind w:left="480" w:hanging="361"/>
      </w:pPr>
      <w:rPr>
        <w:rFonts w:hint="default"/>
        <w:spacing w:val="-1"/>
        <w:w w:val="94"/>
        <w:lang w:val="en-US" w:eastAsia="en-US" w:bidi="ar-SA"/>
      </w:rPr>
    </w:lvl>
    <w:lvl w:ilvl="1" w:tplc="45D6A7F6">
      <w:start w:val="1"/>
      <w:numFmt w:val="decimal"/>
      <w:lvlText w:val="%2."/>
      <w:lvlJc w:val="left"/>
      <w:pPr>
        <w:ind w:left="900" w:hanging="360"/>
      </w:pPr>
      <w:rPr>
        <w:rFonts w:ascii="Times New Roman" w:eastAsia="Arial" w:hAnsi="Times New Roman" w:cs="Times New Roman" w:hint="default"/>
        <w:b w:val="0"/>
        <w:bCs w:val="0"/>
        <w:i w:val="0"/>
        <w:iCs w:val="0"/>
        <w:spacing w:val="-1"/>
        <w:w w:val="100"/>
        <w:sz w:val="24"/>
        <w:szCs w:val="24"/>
        <w:lang w:val="en-US" w:eastAsia="en-US" w:bidi="ar-SA"/>
      </w:rPr>
    </w:lvl>
    <w:lvl w:ilvl="2" w:tplc="42CE43EE">
      <w:numFmt w:val="bullet"/>
      <w:lvlText w:val="•"/>
      <w:lvlJc w:val="left"/>
      <w:pPr>
        <w:ind w:left="540" w:hanging="360"/>
      </w:pPr>
      <w:rPr>
        <w:rFonts w:hint="default"/>
        <w:lang w:val="en-US" w:eastAsia="en-US" w:bidi="ar-SA"/>
      </w:rPr>
    </w:lvl>
    <w:lvl w:ilvl="3" w:tplc="53149180">
      <w:numFmt w:val="bullet"/>
      <w:lvlText w:val="•"/>
      <w:lvlJc w:val="left"/>
      <w:pPr>
        <w:ind w:left="1896" w:hanging="360"/>
      </w:pPr>
      <w:rPr>
        <w:rFonts w:hint="default"/>
        <w:lang w:val="en-US" w:eastAsia="en-US" w:bidi="ar-SA"/>
      </w:rPr>
    </w:lvl>
    <w:lvl w:ilvl="4" w:tplc="483A49D8">
      <w:numFmt w:val="bullet"/>
      <w:lvlText w:val="•"/>
      <w:lvlJc w:val="left"/>
      <w:pPr>
        <w:ind w:left="3253" w:hanging="360"/>
      </w:pPr>
      <w:rPr>
        <w:rFonts w:hint="default"/>
        <w:lang w:val="en-US" w:eastAsia="en-US" w:bidi="ar-SA"/>
      </w:rPr>
    </w:lvl>
    <w:lvl w:ilvl="5" w:tplc="708AE548">
      <w:numFmt w:val="bullet"/>
      <w:lvlText w:val="•"/>
      <w:lvlJc w:val="left"/>
      <w:pPr>
        <w:ind w:left="4609" w:hanging="360"/>
      </w:pPr>
      <w:rPr>
        <w:rFonts w:hint="default"/>
        <w:lang w:val="en-US" w:eastAsia="en-US" w:bidi="ar-SA"/>
      </w:rPr>
    </w:lvl>
    <w:lvl w:ilvl="6" w:tplc="B8401690">
      <w:numFmt w:val="bullet"/>
      <w:lvlText w:val="•"/>
      <w:lvlJc w:val="left"/>
      <w:pPr>
        <w:ind w:left="5966" w:hanging="360"/>
      </w:pPr>
      <w:rPr>
        <w:rFonts w:hint="default"/>
        <w:lang w:val="en-US" w:eastAsia="en-US" w:bidi="ar-SA"/>
      </w:rPr>
    </w:lvl>
    <w:lvl w:ilvl="7" w:tplc="CF929AF8">
      <w:numFmt w:val="bullet"/>
      <w:lvlText w:val="•"/>
      <w:lvlJc w:val="left"/>
      <w:pPr>
        <w:ind w:left="7323" w:hanging="360"/>
      </w:pPr>
      <w:rPr>
        <w:rFonts w:hint="default"/>
        <w:lang w:val="en-US" w:eastAsia="en-US" w:bidi="ar-SA"/>
      </w:rPr>
    </w:lvl>
    <w:lvl w:ilvl="8" w:tplc="BE32F68A">
      <w:numFmt w:val="bullet"/>
      <w:lvlText w:val="•"/>
      <w:lvlJc w:val="left"/>
      <w:pPr>
        <w:ind w:left="8679" w:hanging="360"/>
      </w:pPr>
      <w:rPr>
        <w:rFonts w:hint="default"/>
        <w:lang w:val="en-US" w:eastAsia="en-US" w:bidi="ar-SA"/>
      </w:rPr>
    </w:lvl>
  </w:abstractNum>
  <w:abstractNum w:abstractNumId="3" w15:restartNumberingAfterBreak="0">
    <w:nsid w:val="34056C43"/>
    <w:multiLevelType w:val="hybridMultilevel"/>
    <w:tmpl w:val="75828E40"/>
    <w:lvl w:ilvl="0" w:tplc="56CAD4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9B72320"/>
    <w:multiLevelType w:val="hybridMultilevel"/>
    <w:tmpl w:val="595A56E4"/>
    <w:lvl w:ilvl="0" w:tplc="45D6A7F6">
      <w:start w:val="1"/>
      <w:numFmt w:val="decimal"/>
      <w:lvlText w:val="%1."/>
      <w:lvlJc w:val="left"/>
      <w:pPr>
        <w:ind w:left="900" w:hanging="360"/>
      </w:pPr>
      <w:rPr>
        <w:rFonts w:ascii="Times New Roman" w:eastAsia="Arial"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5" w15:restartNumberingAfterBreak="0">
    <w:nsid w:val="502C644C"/>
    <w:multiLevelType w:val="hybridMultilevel"/>
    <w:tmpl w:val="0D44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62154"/>
    <w:multiLevelType w:val="hybridMultilevel"/>
    <w:tmpl w:val="8B7EE734"/>
    <w:lvl w:ilvl="0" w:tplc="6C707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65602"/>
    <w:multiLevelType w:val="hybridMultilevel"/>
    <w:tmpl w:val="F15C1566"/>
    <w:lvl w:ilvl="0" w:tplc="3B300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6E7CE4"/>
    <w:multiLevelType w:val="hybridMultilevel"/>
    <w:tmpl w:val="96DE63D2"/>
    <w:lvl w:ilvl="0" w:tplc="4794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622595">
    <w:abstractNumId w:val="6"/>
  </w:num>
  <w:num w:numId="2" w16cid:durableId="830483352">
    <w:abstractNumId w:val="8"/>
  </w:num>
  <w:num w:numId="3" w16cid:durableId="458305401">
    <w:abstractNumId w:val="2"/>
  </w:num>
  <w:num w:numId="4" w16cid:durableId="657078043">
    <w:abstractNumId w:val="4"/>
  </w:num>
  <w:num w:numId="5" w16cid:durableId="1162697347">
    <w:abstractNumId w:val="3"/>
  </w:num>
  <w:num w:numId="6" w16cid:durableId="267586608">
    <w:abstractNumId w:val="5"/>
  </w:num>
  <w:num w:numId="7" w16cid:durableId="878786273">
    <w:abstractNumId w:val="0"/>
  </w:num>
  <w:num w:numId="8" w16cid:durableId="1964538505">
    <w:abstractNumId w:val="7"/>
  </w:num>
  <w:num w:numId="9" w16cid:durableId="109682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A9"/>
    <w:rsid w:val="00012673"/>
    <w:rsid w:val="00022D42"/>
    <w:rsid w:val="0004367E"/>
    <w:rsid w:val="00071B3D"/>
    <w:rsid w:val="000800F4"/>
    <w:rsid w:val="00091892"/>
    <w:rsid w:val="000E4138"/>
    <w:rsid w:val="000E6669"/>
    <w:rsid w:val="000F0AD1"/>
    <w:rsid w:val="00112401"/>
    <w:rsid w:val="00145523"/>
    <w:rsid w:val="001509B7"/>
    <w:rsid w:val="00201BCA"/>
    <w:rsid w:val="00212E72"/>
    <w:rsid w:val="0021775B"/>
    <w:rsid w:val="002279D6"/>
    <w:rsid w:val="0027108C"/>
    <w:rsid w:val="00281314"/>
    <w:rsid w:val="002B77FD"/>
    <w:rsid w:val="00302DD6"/>
    <w:rsid w:val="003046B7"/>
    <w:rsid w:val="003134E9"/>
    <w:rsid w:val="00317360"/>
    <w:rsid w:val="00321B7B"/>
    <w:rsid w:val="003A09B5"/>
    <w:rsid w:val="003B6724"/>
    <w:rsid w:val="003C366F"/>
    <w:rsid w:val="00400CAD"/>
    <w:rsid w:val="00413906"/>
    <w:rsid w:val="00465753"/>
    <w:rsid w:val="00477089"/>
    <w:rsid w:val="004D31A7"/>
    <w:rsid w:val="004E4405"/>
    <w:rsid w:val="004E72E6"/>
    <w:rsid w:val="005C64A9"/>
    <w:rsid w:val="005D67A2"/>
    <w:rsid w:val="00614119"/>
    <w:rsid w:val="00645FD1"/>
    <w:rsid w:val="0068653F"/>
    <w:rsid w:val="006A008F"/>
    <w:rsid w:val="006A5C95"/>
    <w:rsid w:val="006B6296"/>
    <w:rsid w:val="006C73F0"/>
    <w:rsid w:val="006D4E45"/>
    <w:rsid w:val="006E3554"/>
    <w:rsid w:val="007551AA"/>
    <w:rsid w:val="00771093"/>
    <w:rsid w:val="007A30FB"/>
    <w:rsid w:val="007B2E31"/>
    <w:rsid w:val="007D636D"/>
    <w:rsid w:val="0082350C"/>
    <w:rsid w:val="00825801"/>
    <w:rsid w:val="00850CD2"/>
    <w:rsid w:val="00855C91"/>
    <w:rsid w:val="00860187"/>
    <w:rsid w:val="00890DC6"/>
    <w:rsid w:val="008A69CB"/>
    <w:rsid w:val="008D57D8"/>
    <w:rsid w:val="008D5B50"/>
    <w:rsid w:val="008D7AA7"/>
    <w:rsid w:val="008E766C"/>
    <w:rsid w:val="0090605D"/>
    <w:rsid w:val="00911F77"/>
    <w:rsid w:val="00927296"/>
    <w:rsid w:val="00950D1A"/>
    <w:rsid w:val="00951ADE"/>
    <w:rsid w:val="00954055"/>
    <w:rsid w:val="00963816"/>
    <w:rsid w:val="009A1E24"/>
    <w:rsid w:val="009E721E"/>
    <w:rsid w:val="00A11F43"/>
    <w:rsid w:val="00A67E56"/>
    <w:rsid w:val="00A93A43"/>
    <w:rsid w:val="00B02487"/>
    <w:rsid w:val="00B07080"/>
    <w:rsid w:val="00B13329"/>
    <w:rsid w:val="00C253C1"/>
    <w:rsid w:val="00C32F97"/>
    <w:rsid w:val="00C4035E"/>
    <w:rsid w:val="00C411F8"/>
    <w:rsid w:val="00C67C66"/>
    <w:rsid w:val="00CC5BE4"/>
    <w:rsid w:val="00CF4C22"/>
    <w:rsid w:val="00D010B9"/>
    <w:rsid w:val="00D12513"/>
    <w:rsid w:val="00DB6A40"/>
    <w:rsid w:val="00E4545A"/>
    <w:rsid w:val="00E46683"/>
    <w:rsid w:val="00E74581"/>
    <w:rsid w:val="00E74E32"/>
    <w:rsid w:val="00F15168"/>
    <w:rsid w:val="00FA5BF8"/>
    <w:rsid w:val="00FB046F"/>
    <w:rsid w:val="00FC64F7"/>
    <w:rsid w:val="00FD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FCB45"/>
  <w15:chartTrackingRefBased/>
  <w15:docId w15:val="{2444B26C-0E3A-42DC-A8B1-B35C421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1892"/>
    <w:pPr>
      <w:widowControl w:val="0"/>
      <w:autoSpaceDE w:val="0"/>
      <w:autoSpaceDN w:val="0"/>
    </w:pPr>
    <w:rPr>
      <w:rFonts w:ascii="Arial" w:eastAsia="Arial" w:hAnsi="Arial" w:cs="Arial"/>
      <w:szCs w:val="22"/>
    </w:rPr>
  </w:style>
  <w:style w:type="character" w:customStyle="1" w:styleId="BodyTextChar">
    <w:name w:val="Body Text Char"/>
    <w:basedOn w:val="DefaultParagraphFont"/>
    <w:link w:val="BodyText"/>
    <w:uiPriority w:val="1"/>
    <w:rsid w:val="00091892"/>
    <w:rPr>
      <w:rFonts w:ascii="Arial" w:eastAsia="Arial" w:hAnsi="Arial" w:cs="Arial"/>
      <w:sz w:val="22"/>
      <w:szCs w:val="22"/>
    </w:rPr>
  </w:style>
  <w:style w:type="paragraph" w:styleId="ListParagraph">
    <w:name w:val="List Paragraph"/>
    <w:basedOn w:val="Normal"/>
    <w:uiPriority w:val="1"/>
    <w:qFormat/>
    <w:rsid w:val="00A93A43"/>
    <w:pPr>
      <w:ind w:left="720"/>
      <w:contextualSpacing/>
    </w:pPr>
  </w:style>
  <w:style w:type="character" w:styleId="CommentReference">
    <w:name w:val="annotation reference"/>
    <w:basedOn w:val="DefaultParagraphFont"/>
    <w:uiPriority w:val="99"/>
    <w:semiHidden/>
    <w:unhideWhenUsed/>
    <w:rsid w:val="00951ADE"/>
    <w:rPr>
      <w:sz w:val="16"/>
      <w:szCs w:val="16"/>
    </w:rPr>
  </w:style>
  <w:style w:type="paragraph" w:styleId="CommentText">
    <w:name w:val="annotation text"/>
    <w:basedOn w:val="Normal"/>
    <w:link w:val="CommentTextChar"/>
    <w:uiPriority w:val="99"/>
    <w:unhideWhenUsed/>
    <w:rsid w:val="00951ADE"/>
    <w:rPr>
      <w:sz w:val="20"/>
    </w:rPr>
  </w:style>
  <w:style w:type="character" w:customStyle="1" w:styleId="CommentTextChar">
    <w:name w:val="Comment Text Char"/>
    <w:basedOn w:val="DefaultParagraphFont"/>
    <w:link w:val="CommentText"/>
    <w:uiPriority w:val="99"/>
    <w:rsid w:val="00951ADE"/>
    <w:rPr>
      <w:rFonts w:ascii="Tahoma" w:hAnsi="Tahoma"/>
    </w:rPr>
  </w:style>
  <w:style w:type="paragraph" w:styleId="CommentSubject">
    <w:name w:val="annotation subject"/>
    <w:basedOn w:val="CommentText"/>
    <w:next w:val="CommentText"/>
    <w:link w:val="CommentSubjectChar"/>
    <w:uiPriority w:val="99"/>
    <w:semiHidden/>
    <w:unhideWhenUsed/>
    <w:rsid w:val="00951ADE"/>
    <w:rPr>
      <w:b/>
      <w:bCs/>
    </w:rPr>
  </w:style>
  <w:style w:type="character" w:customStyle="1" w:styleId="CommentSubjectChar">
    <w:name w:val="Comment Subject Char"/>
    <w:basedOn w:val="CommentTextChar"/>
    <w:link w:val="CommentSubject"/>
    <w:uiPriority w:val="99"/>
    <w:semiHidden/>
    <w:rsid w:val="00951ADE"/>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8672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Annuity Default Rules</vt:lpstr>
    </vt:vector>
  </TitlesOfParts>
  <Company>Sheet Metal Workers Union Local 83</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Annuity Default Rules</dc:title>
  <dc:subject/>
  <dc:creator>maryr</dc:creator>
  <cp:keywords/>
  <cp:lastModifiedBy>Angela Grant</cp:lastModifiedBy>
  <cp:revision>2</cp:revision>
  <cp:lastPrinted>2015-03-25T14:21:00Z</cp:lastPrinted>
  <dcterms:created xsi:type="dcterms:W3CDTF">2024-09-25T14:54:00Z</dcterms:created>
  <dcterms:modified xsi:type="dcterms:W3CDTF">2024-09-25T14:54:00Z</dcterms:modified>
</cp:coreProperties>
</file>